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4388" w14:textId="5B394792" w:rsidR="00381B89" w:rsidRPr="00E673CD" w:rsidRDefault="00381B89" w:rsidP="00A631EF">
      <w:pPr>
        <w:jc w:val="center"/>
        <w:rPr>
          <w:sz w:val="32"/>
          <w:szCs w:val="32"/>
        </w:rPr>
      </w:pPr>
      <w:r w:rsidRPr="10E1FF00">
        <w:rPr>
          <w:rFonts w:eastAsia="Palatino" w:cs="Palatino"/>
          <w:b/>
          <w:bCs/>
          <w:sz w:val="36"/>
          <w:szCs w:val="36"/>
        </w:rPr>
        <w:t>2017 AP Unit 6: Critiques of Capitalism &amp; Communism</w:t>
      </w:r>
    </w:p>
    <w:p w14:paraId="66549DDB" w14:textId="77777777" w:rsidR="00381B89" w:rsidRDefault="00381B89" w:rsidP="00381B89">
      <w:pPr>
        <w:jc w:val="center"/>
      </w:pPr>
      <w:r w:rsidRPr="004E0913">
        <w:t xml:space="preserve"> “Capitalism is the Exploitation of Man by Man;</w:t>
      </w:r>
      <w:bookmarkStart w:id="0" w:name="_GoBack"/>
      <w:bookmarkEnd w:id="0"/>
    </w:p>
    <w:p w14:paraId="5738D883" w14:textId="77777777" w:rsidR="00381B89" w:rsidRDefault="00381B89" w:rsidP="00381B89">
      <w:pPr>
        <w:jc w:val="center"/>
      </w:pPr>
      <w:r>
        <w:t>U</w:t>
      </w:r>
      <w:r w:rsidRPr="004E0913">
        <w:t>nder Communism it is the other way around.”</w:t>
      </w:r>
    </w:p>
    <w:p w14:paraId="3AD70064" w14:textId="77777777" w:rsidR="00381B89" w:rsidRDefault="00381B89" w:rsidP="00381B89">
      <w:pPr>
        <w:ind w:left="720" w:firstLine="720"/>
        <w:jc w:val="center"/>
      </w:pPr>
      <w:r w:rsidRPr="004E0913">
        <w:t>– Soviet Joke</w:t>
      </w:r>
    </w:p>
    <w:p w14:paraId="6536DE42" w14:textId="77777777" w:rsidR="00381B89" w:rsidRDefault="00381B89" w:rsidP="00381B89">
      <w:pPr>
        <w:ind w:left="720" w:firstLine="720"/>
        <w:jc w:val="center"/>
      </w:pPr>
    </w:p>
    <w:tbl>
      <w:tblPr>
        <w:tblStyle w:val="TableGrid"/>
        <w:tblW w:w="10944" w:type="dxa"/>
        <w:tblLayout w:type="fixed"/>
        <w:tblLook w:val="04A0" w:firstRow="1" w:lastRow="0" w:firstColumn="1" w:lastColumn="0" w:noHBand="0" w:noVBand="1"/>
      </w:tblPr>
      <w:tblGrid>
        <w:gridCol w:w="864"/>
        <w:gridCol w:w="864"/>
        <w:gridCol w:w="4608"/>
        <w:gridCol w:w="4608"/>
      </w:tblGrid>
      <w:tr w:rsidR="00381B89" w:rsidRPr="00030477" w14:paraId="746A4E49" w14:textId="77777777" w:rsidTr="009A3FFF">
        <w:tc>
          <w:tcPr>
            <w:tcW w:w="864" w:type="dxa"/>
          </w:tcPr>
          <w:p w14:paraId="04F97354" w14:textId="77777777" w:rsidR="00381B89" w:rsidRPr="00030477" w:rsidRDefault="00381B89" w:rsidP="009A3FFF">
            <w:r>
              <w:t xml:space="preserve">Feb. </w:t>
            </w:r>
          </w:p>
        </w:tc>
        <w:tc>
          <w:tcPr>
            <w:tcW w:w="864" w:type="dxa"/>
          </w:tcPr>
          <w:p w14:paraId="70CA1FD3" w14:textId="77777777" w:rsidR="00381B89" w:rsidRDefault="00381B89" w:rsidP="009A3FFF">
            <w:r>
              <w:t>26 T</w:t>
            </w:r>
          </w:p>
          <w:p w14:paraId="1533D857" w14:textId="77777777" w:rsidR="00381B89" w:rsidRPr="00D361FE" w:rsidRDefault="00381B89" w:rsidP="009A3FFF">
            <w:pPr>
              <w:rPr>
                <w:i/>
              </w:rPr>
            </w:pPr>
            <w:r w:rsidRPr="00D361FE">
              <w:rPr>
                <w:i/>
              </w:rPr>
              <w:t>Late</w:t>
            </w:r>
          </w:p>
        </w:tc>
        <w:tc>
          <w:tcPr>
            <w:tcW w:w="4608" w:type="dxa"/>
            <w:vAlign w:val="center"/>
          </w:tcPr>
          <w:p w14:paraId="00FF50A9" w14:textId="6C2163E8" w:rsidR="00381B89" w:rsidRPr="00277BA4" w:rsidRDefault="00381B89"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Domhof: Who Rules America?</w:t>
            </w:r>
          </w:p>
          <w:p w14:paraId="5DC608B5" w14:textId="77777777" w:rsidR="00381B89" w:rsidRDefault="00381B89" w:rsidP="009A3FFF">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Income, Wealth, Financial Wealth, Assets, Wealth Distribution, Net Worth, Taxes (Inheritance and Estate), &amp; Home Ownership</w:t>
            </w:r>
          </w:p>
          <w:p w14:paraId="1148F321" w14:textId="77777777" w:rsidR="00381B89" w:rsidRDefault="00381B89" w:rsidP="009A3FFF">
            <w:pPr>
              <w:widowControl w:val="0"/>
              <w:autoSpaceDE w:val="0"/>
              <w:autoSpaceDN w:val="0"/>
              <w:adjustRightInd w:val="0"/>
              <w:rPr>
                <w:rFonts w:cs="Palatino-Roman"/>
                <w:i/>
                <w:color w:val="000000"/>
                <w:szCs w:val="32"/>
                <w:lang w:bidi="en-US"/>
              </w:rPr>
            </w:pPr>
          </w:p>
          <w:p w14:paraId="36A40318" w14:textId="77777777" w:rsidR="00381B89" w:rsidRPr="00030477" w:rsidRDefault="00381B89" w:rsidP="009A3FFF">
            <w:r w:rsidRPr="38B5908E">
              <w:rPr>
                <w:rFonts w:eastAsia="Palatino" w:cs="Palatino"/>
                <w:color w:val="000000" w:themeColor="text1"/>
                <w:lang w:bidi="en-US"/>
              </w:rPr>
              <w:t>Discuss: Wealth Distribution</w:t>
            </w:r>
          </w:p>
        </w:tc>
        <w:tc>
          <w:tcPr>
            <w:tcW w:w="4608" w:type="dxa"/>
            <w:vAlign w:val="center"/>
          </w:tcPr>
          <w:p w14:paraId="4D177BD8" w14:textId="67A6268A" w:rsidR="00381B89" w:rsidRDefault="00381B89" w:rsidP="009A3FFF">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Turn in “Wealth Distribution” Homework (you &amp; an adult</w:t>
            </w:r>
            <w:r w:rsidR="007206E9">
              <w:rPr>
                <w:rFonts w:eastAsia="Palatino" w:cs="Palatino"/>
                <w:b/>
                <w:bCs/>
                <w:color w:val="000000" w:themeColor="text1"/>
                <w:lang w:bidi="en-US"/>
              </w:rPr>
              <w:t xml:space="preserve"> – see below</w:t>
            </w:r>
            <w:r w:rsidR="0036211B">
              <w:rPr>
                <w:rFonts w:eastAsia="Palatino" w:cs="Palatino"/>
                <w:b/>
                <w:bCs/>
                <w:color w:val="000000" w:themeColor="text1"/>
                <w:lang w:bidi="en-US"/>
              </w:rPr>
              <w:t>; do it BEFORE you read</w:t>
            </w:r>
            <w:r w:rsidRPr="38B5908E">
              <w:rPr>
                <w:rFonts w:eastAsia="Palatino" w:cs="Palatino"/>
                <w:b/>
                <w:bCs/>
                <w:color w:val="000000" w:themeColor="text1"/>
                <w:lang w:bidi="en-US"/>
              </w:rPr>
              <w:t>)</w:t>
            </w:r>
            <w:r>
              <w:br/>
            </w:r>
            <w:r>
              <w:br/>
            </w:r>
            <w:r w:rsidR="004E2C82">
              <w:rPr>
                <w:rFonts w:eastAsia="Palatino" w:cs="Palatino"/>
                <w:color w:val="000000" w:themeColor="text1"/>
                <w:lang w:bidi="en-US"/>
              </w:rPr>
              <w:t>‡</w:t>
            </w:r>
            <w:r>
              <w:rPr>
                <w:rFonts w:eastAsia="Palatino" w:cs="Palatino"/>
                <w:color w:val="000000" w:themeColor="text1"/>
                <w:lang w:bidi="en-US"/>
              </w:rPr>
              <w:t xml:space="preserve">(2013) </w:t>
            </w:r>
            <w:r w:rsidRPr="38B5908E">
              <w:rPr>
                <w:rFonts w:eastAsia="Palatino" w:cs="Palatino"/>
                <w:color w:val="000000" w:themeColor="text1"/>
                <w:lang w:bidi="en-US"/>
              </w:rPr>
              <w:t>Domhof: Who Rules America? “Wealth, Income, &amp; Power”</w:t>
            </w:r>
            <w:r>
              <w:rPr>
                <w:rFonts w:cs="Palatino-Roman"/>
                <w:color w:val="000000"/>
                <w:szCs w:val="32"/>
                <w:lang w:bidi="en-US"/>
              </w:rPr>
              <w:t xml:space="preserve"> </w:t>
            </w:r>
            <w:r w:rsidRPr="38B5908E">
              <w:rPr>
                <w:rFonts w:eastAsia="Palatino" w:cs="Palatino"/>
                <w:color w:val="000000" w:themeColor="text1"/>
                <w:lang w:bidi="en-US"/>
              </w:rPr>
              <w:t>(</w:t>
            </w:r>
            <w:r>
              <w:rPr>
                <w:rFonts w:eastAsia="Palatino" w:cs="Palatino"/>
                <w:color w:val="000000" w:themeColor="text1"/>
                <w:lang w:bidi="en-US"/>
              </w:rPr>
              <w:t xml:space="preserve">read </w:t>
            </w:r>
            <w:r w:rsidRPr="38B5908E">
              <w:rPr>
                <w:rFonts w:eastAsia="Palatino" w:cs="Palatino"/>
                <w:color w:val="000000" w:themeColor="text1"/>
                <w:lang w:bidi="en-US"/>
              </w:rPr>
              <w:t>through “Home Ownership”)</w:t>
            </w:r>
          </w:p>
          <w:p w14:paraId="18F6FC4A" w14:textId="77777777" w:rsidR="00381B89" w:rsidRPr="00A05458" w:rsidRDefault="00381B89" w:rsidP="009A3FFF">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u w:val="single"/>
                <w:lang w:bidi="en-US"/>
              </w:rPr>
              <w:t>STOP after “Home Ownership”</w:t>
            </w:r>
          </w:p>
          <w:p w14:paraId="56396F29" w14:textId="77777777" w:rsidR="00381B89" w:rsidRPr="005915FB" w:rsidRDefault="00A7130F" w:rsidP="009A3FFF">
            <w:pPr>
              <w:widowControl w:val="0"/>
              <w:autoSpaceDE w:val="0"/>
              <w:autoSpaceDN w:val="0"/>
              <w:adjustRightInd w:val="0"/>
              <w:rPr>
                <w:rFonts w:eastAsia="Palatino" w:cs="Palatino"/>
                <w:color w:val="0000FF"/>
                <w:u w:val="single"/>
                <w:lang w:bidi="en-US"/>
              </w:rPr>
            </w:pPr>
            <w:hyperlink r:id="rId8">
              <w:r w:rsidR="00381B89" w:rsidRPr="38B5908E">
                <w:rPr>
                  <w:rStyle w:val="Hyperlink"/>
                  <w:rFonts w:eastAsia="Palatino" w:cs="Palatino"/>
                  <w:lang w:bidi="en-US"/>
                </w:rPr>
                <w:t>http://www2.ucsc.edu/whorulesamerica/power/wealth.html</w:t>
              </w:r>
            </w:hyperlink>
          </w:p>
        </w:tc>
      </w:tr>
      <w:tr w:rsidR="00381B89" w:rsidRPr="00030477" w14:paraId="6B8696DD" w14:textId="77777777" w:rsidTr="009A3FFF">
        <w:tc>
          <w:tcPr>
            <w:tcW w:w="864" w:type="dxa"/>
          </w:tcPr>
          <w:p w14:paraId="2D4A30EB" w14:textId="77777777" w:rsidR="00381B89" w:rsidRPr="00030477" w:rsidRDefault="00381B89" w:rsidP="009A3FFF"/>
        </w:tc>
        <w:tc>
          <w:tcPr>
            <w:tcW w:w="864" w:type="dxa"/>
          </w:tcPr>
          <w:p w14:paraId="12437E84" w14:textId="77777777" w:rsidR="00381B89" w:rsidRDefault="00381B89" w:rsidP="009A3FFF">
            <w:r>
              <w:t>27 W</w:t>
            </w:r>
          </w:p>
          <w:p w14:paraId="42594AF2" w14:textId="77777777" w:rsidR="00381B89" w:rsidRPr="00030477" w:rsidRDefault="00381B89" w:rsidP="009A3FFF">
            <w:r w:rsidRPr="00DE11AF">
              <w:rPr>
                <w:i/>
              </w:rPr>
              <w:t>Lunch</w:t>
            </w:r>
          </w:p>
        </w:tc>
        <w:tc>
          <w:tcPr>
            <w:tcW w:w="4608" w:type="dxa"/>
            <w:vAlign w:val="center"/>
          </w:tcPr>
          <w:p w14:paraId="769CFA35" w14:textId="77777777" w:rsidR="00381B89" w:rsidRPr="00277BA4" w:rsidRDefault="00381B89" w:rsidP="009A3FFF">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Q: Domhof: Who Rules America?</w:t>
            </w:r>
          </w:p>
          <w:p w14:paraId="7F37AA5A" w14:textId="77777777" w:rsidR="00381B89" w:rsidRPr="00030477" w:rsidRDefault="00381B89" w:rsidP="009A3FFF">
            <w:r w:rsidRPr="38B5908E">
              <w:rPr>
                <w:rFonts w:eastAsia="Palatino" w:cs="Palatino"/>
                <w:i/>
                <w:iCs/>
                <w:color w:val="000000" w:themeColor="text1"/>
                <w:lang w:bidi="en-US"/>
              </w:rPr>
              <w:t>The 1%</w:t>
            </w:r>
          </w:p>
        </w:tc>
        <w:tc>
          <w:tcPr>
            <w:tcW w:w="4608" w:type="dxa"/>
            <w:vAlign w:val="center"/>
          </w:tcPr>
          <w:p w14:paraId="158F3C81" w14:textId="77777777" w:rsidR="00381B89" w:rsidRPr="00A05458" w:rsidRDefault="00381B89" w:rsidP="009A3FFF">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Domhof: Who Rules America?</w:t>
            </w:r>
          </w:p>
          <w:p w14:paraId="3310D371" w14:textId="77777777" w:rsidR="00381B89" w:rsidRDefault="00381B89" w:rsidP="009A3FFF">
            <w:pPr>
              <w:rPr>
                <w:rFonts w:eastAsia="Palatino" w:cs="Palatino"/>
                <w:color w:val="000000" w:themeColor="text1"/>
                <w:lang w:bidi="en-US"/>
              </w:rPr>
            </w:pPr>
            <w:r w:rsidRPr="38B5908E">
              <w:rPr>
                <w:rFonts w:eastAsia="Palatino" w:cs="Palatino"/>
                <w:color w:val="000000" w:themeColor="text1"/>
                <w:lang w:bidi="en-US"/>
              </w:rPr>
              <w:t>(from “Wealth Distribution through “Income &amp; Power”)</w:t>
            </w:r>
          </w:p>
          <w:p w14:paraId="278C60D5" w14:textId="77777777" w:rsidR="00381B89" w:rsidRDefault="00381B89" w:rsidP="009A3FFF">
            <w:pPr>
              <w:rPr>
                <w:rFonts w:eastAsia="Palatino" w:cs="Palatino"/>
                <w:color w:val="000000" w:themeColor="text1"/>
                <w:lang w:bidi="en-US"/>
              </w:rPr>
            </w:pPr>
          </w:p>
          <w:p w14:paraId="4F6B897E" w14:textId="77777777" w:rsidR="00381B89" w:rsidRPr="00030477" w:rsidRDefault="00381B89" w:rsidP="009A3FFF">
            <w:r>
              <w:rPr>
                <w:rFonts w:eastAsia="Palatino" w:cs="Palatino"/>
                <w:color w:val="000000" w:themeColor="text1"/>
                <w:lang w:bidi="en-US"/>
              </w:rPr>
              <w:t xml:space="preserve">•(2014) </w:t>
            </w:r>
            <w:r w:rsidRPr="38B5908E">
              <w:rPr>
                <w:rFonts w:eastAsia="Palatino" w:cs="Palatino"/>
                <w:color w:val="000000" w:themeColor="text1"/>
                <w:lang w:bidi="en-US"/>
              </w:rPr>
              <w:t>Kapur: “Economic Elite Domination”:</w:t>
            </w:r>
            <w:r w:rsidRPr="38B5908E">
              <w:rPr>
                <w:rFonts w:eastAsia="Palatino" w:cs="Palatino"/>
              </w:rPr>
              <w:t xml:space="preserve"> </w:t>
            </w:r>
            <w:hyperlink r:id="rId9">
              <w:r w:rsidRPr="38B5908E">
                <w:rPr>
                  <w:rStyle w:val="Hyperlink"/>
                  <w:rFonts w:eastAsia="Palatino" w:cs="Palatino"/>
                  <w:lang w:bidi="en-US"/>
                </w:rPr>
                <w:t>http://talkingpointsmemo.com/dc/princeton-scholar-demise-of-democracy-america-tpm-interview</w:t>
              </w:r>
            </w:hyperlink>
          </w:p>
        </w:tc>
      </w:tr>
      <w:tr w:rsidR="00381B89" w:rsidRPr="00030477" w14:paraId="515C4ACC" w14:textId="77777777" w:rsidTr="009A3FFF">
        <w:tc>
          <w:tcPr>
            <w:tcW w:w="864" w:type="dxa"/>
          </w:tcPr>
          <w:p w14:paraId="2556924D" w14:textId="77777777" w:rsidR="00381B89" w:rsidRPr="00030477" w:rsidRDefault="00381B89" w:rsidP="009A3FFF"/>
        </w:tc>
        <w:tc>
          <w:tcPr>
            <w:tcW w:w="864" w:type="dxa"/>
          </w:tcPr>
          <w:p w14:paraId="05374AC0" w14:textId="77777777" w:rsidR="00381B89" w:rsidRPr="00030477" w:rsidRDefault="00381B89" w:rsidP="009A3FFF">
            <w:r>
              <w:t>28 Th</w:t>
            </w:r>
          </w:p>
        </w:tc>
        <w:tc>
          <w:tcPr>
            <w:tcW w:w="4608" w:type="dxa"/>
            <w:vAlign w:val="center"/>
          </w:tcPr>
          <w:p w14:paraId="353B52C3" w14:textId="26E221D5" w:rsidR="00381B89" w:rsidRPr="00277BA4" w:rsidRDefault="00EB30EE" w:rsidP="009A3FFF">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381B89" w:rsidRPr="38B5908E">
              <w:rPr>
                <w:rFonts w:eastAsia="Palatino" w:cs="Palatino"/>
                <w:color w:val="000000" w:themeColor="text1"/>
                <w:lang w:bidi="en-US"/>
              </w:rPr>
              <w:t>Q: Domhof: Who Rules America?</w:t>
            </w:r>
          </w:p>
          <w:p w14:paraId="3FE2C05B" w14:textId="77777777" w:rsidR="00381B89" w:rsidRPr="008259E3" w:rsidRDefault="00381B89" w:rsidP="009A3FFF">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 xml:space="preserve">Progressive Taxes, Transfer Payments, Income Ratios, &amp; CEO’s </w:t>
            </w:r>
          </w:p>
        </w:tc>
        <w:tc>
          <w:tcPr>
            <w:tcW w:w="4608" w:type="dxa"/>
            <w:vAlign w:val="center"/>
          </w:tcPr>
          <w:p w14:paraId="78FA41C4" w14:textId="0B9FDA5B" w:rsidR="00381B89" w:rsidRPr="00A05458" w:rsidRDefault="00EB30EE" w:rsidP="009A3FFF">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381B89" w:rsidRPr="38B5908E">
              <w:rPr>
                <w:rFonts w:eastAsia="Palatino" w:cs="Palatino"/>
                <w:color w:val="000000" w:themeColor="text1"/>
                <w:lang w:bidi="en-US"/>
              </w:rPr>
              <w:t>Domhof: Who Rules America?</w:t>
            </w:r>
          </w:p>
          <w:p w14:paraId="33B9ECD2" w14:textId="77777777" w:rsidR="00381B89" w:rsidRDefault="00381B89" w:rsidP="009A3FFF">
            <w:pPr>
              <w:rPr>
                <w:rFonts w:eastAsia="Palatino" w:cs="Palatino"/>
                <w:color w:val="000000" w:themeColor="text1"/>
                <w:lang w:bidi="en-US"/>
              </w:rPr>
            </w:pPr>
            <w:r w:rsidRPr="38B5908E">
              <w:rPr>
                <w:rFonts w:eastAsia="Palatino" w:cs="Palatino"/>
                <w:color w:val="000000" w:themeColor="text1"/>
                <w:lang w:bidi="en-US"/>
              </w:rPr>
              <w:t>(“Do Taxes Redistribute Income?” to the end)</w:t>
            </w:r>
          </w:p>
          <w:p w14:paraId="7EBF0E6D" w14:textId="77777777" w:rsidR="00381B89" w:rsidRDefault="00381B89" w:rsidP="009A3FFF">
            <w:pPr>
              <w:rPr>
                <w:rFonts w:eastAsia="Palatino" w:cs="Palatino"/>
                <w:color w:val="000000" w:themeColor="text1"/>
                <w:lang w:bidi="en-US"/>
              </w:rPr>
            </w:pPr>
          </w:p>
          <w:p w14:paraId="02995926" w14:textId="77777777" w:rsidR="00381B89" w:rsidRDefault="00381B89" w:rsidP="009A3FFF">
            <w:pPr>
              <w:widowControl w:val="0"/>
              <w:autoSpaceDE w:val="0"/>
              <w:autoSpaceDN w:val="0"/>
              <w:adjustRightInd w:val="0"/>
              <w:rPr>
                <w:rFonts w:cs="Tahoma"/>
                <w:color w:val="000000"/>
                <w:szCs w:val="26"/>
                <w:lang w:bidi="en-US"/>
              </w:rPr>
            </w:pPr>
            <w:r>
              <w:t xml:space="preserve">•(2014) </w:t>
            </w:r>
            <w:r w:rsidRPr="38B5908E">
              <w:rPr>
                <w:rFonts w:eastAsia="Palatino" w:cs="Palatino"/>
                <w:color w:val="000000" w:themeColor="text1"/>
                <w:lang w:bidi="en-US"/>
              </w:rPr>
              <w:t xml:space="preserve">John Cassidy: “Is America an Oligarchy?”: </w:t>
            </w:r>
          </w:p>
          <w:p w14:paraId="4FFDA97F" w14:textId="77777777" w:rsidR="00381B89" w:rsidRPr="00030477" w:rsidRDefault="00A7130F" w:rsidP="009A3FFF">
            <w:hyperlink r:id="rId10">
              <w:r w:rsidR="00381B89" w:rsidRPr="38B5908E">
                <w:rPr>
                  <w:rStyle w:val="Hyperlink"/>
                  <w:rFonts w:eastAsia="Palatino" w:cs="Palatino"/>
                  <w:lang w:bidi="en-US"/>
                </w:rPr>
                <w:t>http://www.newyorker.com/news/john-cassidy/is-america-an-oligarchy</w:t>
              </w:r>
            </w:hyperlink>
          </w:p>
        </w:tc>
      </w:tr>
      <w:tr w:rsidR="00381B89" w:rsidRPr="00030477" w14:paraId="7D1CA6A3" w14:textId="77777777" w:rsidTr="009A3FFF">
        <w:tc>
          <w:tcPr>
            <w:tcW w:w="864" w:type="dxa"/>
          </w:tcPr>
          <w:p w14:paraId="5CAE66E6" w14:textId="77777777" w:rsidR="00381B89" w:rsidRPr="00030477" w:rsidRDefault="00381B89" w:rsidP="009A3FFF">
            <w:r>
              <w:t>Mar.</w:t>
            </w:r>
          </w:p>
        </w:tc>
        <w:tc>
          <w:tcPr>
            <w:tcW w:w="864" w:type="dxa"/>
          </w:tcPr>
          <w:p w14:paraId="29AE69E3" w14:textId="77777777" w:rsidR="00381B89" w:rsidRDefault="00381B89" w:rsidP="009A3FFF">
            <w:r>
              <w:t>1  F</w:t>
            </w:r>
          </w:p>
          <w:p w14:paraId="2320E542" w14:textId="77777777" w:rsidR="00381B89" w:rsidRPr="00030477" w:rsidRDefault="00381B89" w:rsidP="009A3FFF">
            <w:r w:rsidRPr="00DE11AF">
              <w:rPr>
                <w:i/>
              </w:rPr>
              <w:t>Lunch</w:t>
            </w:r>
          </w:p>
        </w:tc>
        <w:tc>
          <w:tcPr>
            <w:tcW w:w="4608" w:type="dxa"/>
          </w:tcPr>
          <w:p w14:paraId="4007ECDE" w14:textId="080414DF" w:rsidR="00381B89" w:rsidRPr="00030477" w:rsidRDefault="00EB30EE" w:rsidP="009A3FFF">
            <w:r>
              <w:rPr>
                <w:rFonts w:eastAsia="Palatino" w:cs="Palatino"/>
                <w:color w:val="000000" w:themeColor="text1"/>
                <w:lang w:bidi="en-US"/>
              </w:rPr>
              <w:t>•</w:t>
            </w:r>
            <w:r w:rsidR="00381B89" w:rsidRPr="38B5908E">
              <w:rPr>
                <w:rFonts w:eastAsia="Palatino" w:cs="Palatino"/>
                <w:color w:val="000000" w:themeColor="text1"/>
                <w:lang w:bidi="en-US"/>
              </w:rPr>
              <w:t>Q: The Influence of Money on the Entire Political System: We are No Longer a Functional Democracy</w:t>
            </w:r>
            <w:r w:rsidR="00381B89">
              <w:rPr>
                <w:rFonts w:eastAsia="Palatino" w:cs="Palatino"/>
                <w:color w:val="000000" w:themeColor="text1"/>
                <w:lang w:bidi="en-US"/>
              </w:rPr>
              <w:t xml:space="preserve"> + Violent Anarchism: Berkman and the Black Bloc</w:t>
            </w:r>
          </w:p>
        </w:tc>
        <w:tc>
          <w:tcPr>
            <w:tcW w:w="4608" w:type="dxa"/>
          </w:tcPr>
          <w:p w14:paraId="0B16DCF7" w14:textId="5DF6BFD3" w:rsidR="00381B89" w:rsidRDefault="00EB30EE" w:rsidP="009A3FFF">
            <w:pPr>
              <w:rPr>
                <w:rFonts w:cs="Tahoma"/>
                <w:color w:val="000000" w:themeColor="text1"/>
                <w:lang w:bidi="en-US"/>
              </w:rPr>
            </w:pPr>
            <w:r>
              <w:rPr>
                <w:rFonts w:eastAsia="Palatino" w:cs="Palatino"/>
                <w:color w:val="000000" w:themeColor="text1"/>
                <w:lang w:bidi="en-US"/>
              </w:rPr>
              <w:t>•</w:t>
            </w:r>
            <w:r w:rsidR="00381B89" w:rsidRPr="10E1FF00">
              <w:rPr>
                <w:rFonts w:eastAsia="Palatino" w:cs="Palatino"/>
                <w:color w:val="000000" w:themeColor="text1"/>
                <w:lang w:bidi="en-US"/>
              </w:rPr>
              <w:t xml:space="preserve">(2013) Chris Hedges: “Our Invisible Revolution” (Berkman’s Anarchism): </w:t>
            </w:r>
          </w:p>
          <w:p w14:paraId="07279AD1" w14:textId="77777777" w:rsidR="00381B89" w:rsidRDefault="00A7130F" w:rsidP="009A3FFF">
            <w:pPr>
              <w:widowControl w:val="0"/>
              <w:autoSpaceDE w:val="0"/>
              <w:autoSpaceDN w:val="0"/>
              <w:adjustRightInd w:val="0"/>
              <w:rPr>
                <w:rStyle w:val="Hyperlink"/>
                <w:rFonts w:eastAsia="Palatino" w:cs="Palatino"/>
              </w:rPr>
            </w:pPr>
            <w:hyperlink r:id="rId11">
              <w:r w:rsidR="00381B89" w:rsidRPr="38B5908E">
                <w:rPr>
                  <w:rStyle w:val="Hyperlink"/>
                  <w:rFonts w:eastAsia="Palatino" w:cs="Palatino"/>
                </w:rPr>
                <w:t>http://www.truthdig.com/report/item/our_invisible_revolution_20131028</w:t>
              </w:r>
            </w:hyperlink>
          </w:p>
          <w:p w14:paraId="156B086A" w14:textId="77777777" w:rsidR="00381B89" w:rsidRDefault="00381B89" w:rsidP="009A3FFF">
            <w:pPr>
              <w:widowControl w:val="0"/>
              <w:autoSpaceDE w:val="0"/>
              <w:autoSpaceDN w:val="0"/>
              <w:adjustRightInd w:val="0"/>
              <w:rPr>
                <w:rStyle w:val="Hyperlink"/>
                <w:rFonts w:eastAsia="Palatino" w:cs="Palatino"/>
              </w:rPr>
            </w:pPr>
          </w:p>
          <w:p w14:paraId="462E7EBC" w14:textId="5E29E35B" w:rsidR="00381B89" w:rsidRDefault="00EB30EE" w:rsidP="009A3FFF">
            <w:r>
              <w:t>•</w:t>
            </w:r>
            <w:r w:rsidR="00381B89">
              <w:t xml:space="preserve">(2012) Chris Hedges “The Cancer in Occupy” (Black Bloc) </w:t>
            </w:r>
          </w:p>
          <w:p w14:paraId="00C0BCEE" w14:textId="77777777" w:rsidR="00381B89" w:rsidRPr="00030477" w:rsidRDefault="00A7130F" w:rsidP="009A3FFF">
            <w:hyperlink r:id="rId12" w:history="1">
              <w:r w:rsidR="00381B89" w:rsidRPr="000D76C6">
                <w:rPr>
                  <w:rStyle w:val="Hyperlink"/>
                  <w:rFonts w:cs="Palatino-Roman"/>
                  <w:szCs w:val="32"/>
                  <w:lang w:bidi="en-US"/>
                </w:rPr>
                <w:t>http://www.truthdig.com/report/item/the_cancer_of_occupy_20120206</w:t>
              </w:r>
            </w:hyperlink>
          </w:p>
        </w:tc>
      </w:tr>
      <w:tr w:rsidR="00381B89" w:rsidRPr="00030477" w14:paraId="48F42885" w14:textId="77777777" w:rsidTr="009A3FFF">
        <w:tc>
          <w:tcPr>
            <w:tcW w:w="864" w:type="dxa"/>
          </w:tcPr>
          <w:p w14:paraId="4F31B38D" w14:textId="77777777" w:rsidR="00381B89" w:rsidRPr="00030477" w:rsidRDefault="00381B89" w:rsidP="009A3FFF"/>
        </w:tc>
        <w:tc>
          <w:tcPr>
            <w:tcW w:w="864" w:type="dxa"/>
          </w:tcPr>
          <w:p w14:paraId="40C202A9" w14:textId="77777777" w:rsidR="00381B89" w:rsidRDefault="00381B89" w:rsidP="009A3FFF">
            <w:r>
              <w:t>4  M</w:t>
            </w:r>
          </w:p>
          <w:p w14:paraId="6DECF072" w14:textId="77777777" w:rsidR="00381B89" w:rsidRPr="00030477" w:rsidRDefault="00381B89" w:rsidP="009A3FFF">
            <w:r w:rsidRPr="00DE11AF">
              <w:rPr>
                <w:i/>
              </w:rPr>
              <w:t>Lunch</w:t>
            </w:r>
          </w:p>
        </w:tc>
        <w:tc>
          <w:tcPr>
            <w:tcW w:w="4608" w:type="dxa"/>
            <w:vAlign w:val="center"/>
          </w:tcPr>
          <w:p w14:paraId="3926479C" w14:textId="3FCC3EBB" w:rsidR="00381B89" w:rsidRPr="00E13092" w:rsidRDefault="00E2497F" w:rsidP="009A3FFF">
            <w:pPr>
              <w:widowControl w:val="0"/>
              <w:autoSpaceDE w:val="0"/>
              <w:autoSpaceDN w:val="0"/>
              <w:adjustRightInd w:val="0"/>
              <w:rPr>
                <w:rFonts w:eastAsia="Palatino" w:cs="Palatino"/>
                <w:bCs/>
                <w:color w:val="000000" w:themeColor="text1"/>
                <w:lang w:bidi="en-US"/>
              </w:rPr>
            </w:pPr>
            <w:r>
              <w:rPr>
                <w:rFonts w:eastAsia="Palatino" w:cs="Palatino"/>
                <w:color w:val="000000" w:themeColor="text1"/>
                <w:lang w:bidi="en-US"/>
              </w:rPr>
              <w:t xml:space="preserve">Q: </w:t>
            </w:r>
            <w:r w:rsidR="00381B89">
              <w:rPr>
                <w:rFonts w:eastAsia="Palatino" w:cs="Palatino"/>
                <w:color w:val="000000" w:themeColor="text1"/>
                <w:lang w:bidi="en-US"/>
              </w:rPr>
              <w:t xml:space="preserve">The </w:t>
            </w:r>
            <w:r w:rsidR="00381B89" w:rsidRPr="38B5908E">
              <w:rPr>
                <w:rFonts w:eastAsia="Palatino" w:cs="Palatino"/>
                <w:color w:val="000000" w:themeColor="text1"/>
                <w:lang w:bidi="en-US"/>
              </w:rPr>
              <w:t xml:space="preserve">French Revolution </w:t>
            </w:r>
            <w:r w:rsidR="00381B89">
              <w:rPr>
                <w:rFonts w:eastAsia="Palatino" w:cs="Palatino"/>
                <w:color w:val="000000" w:themeColor="text1"/>
                <w:lang w:bidi="en-US"/>
              </w:rPr>
              <w:t xml:space="preserve">(Full) and </w:t>
            </w:r>
            <w:r w:rsidR="00381B89">
              <w:rPr>
                <w:rFonts w:eastAsia="Palatino" w:cs="Palatino"/>
                <w:lang w:bidi="en-US"/>
              </w:rPr>
              <w:t>de Gouges’ Rights of Woman</w:t>
            </w:r>
          </w:p>
        </w:tc>
        <w:tc>
          <w:tcPr>
            <w:tcW w:w="4608" w:type="dxa"/>
            <w:vAlign w:val="center"/>
          </w:tcPr>
          <w:p w14:paraId="0C960896" w14:textId="77777777" w:rsidR="00381B89" w:rsidRPr="003A66D6" w:rsidRDefault="00381B89"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S&amp;D: French Revolution Phase I pp. 564 – 570 + S&amp;D: French Revolution Phase I</w:t>
            </w:r>
            <w:r>
              <w:rPr>
                <w:rFonts w:eastAsia="Palatino" w:cs="Palatino"/>
                <w:color w:val="000000" w:themeColor="text1"/>
                <w:lang w:bidi="en-US"/>
              </w:rPr>
              <w:t>I</w:t>
            </w:r>
            <w:r w:rsidRPr="38B5908E">
              <w:rPr>
                <w:rFonts w:eastAsia="Palatino" w:cs="Palatino"/>
                <w:color w:val="000000" w:themeColor="text1"/>
                <w:lang w:bidi="en-US"/>
              </w:rPr>
              <w:t xml:space="preserve"> pp. 570 – 577</w:t>
            </w:r>
          </w:p>
          <w:p w14:paraId="72D41EF5" w14:textId="77777777" w:rsidR="00381B89" w:rsidRPr="00BF56E9" w:rsidRDefault="00381B89"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 Declaration of Rights of Man </w:t>
            </w:r>
          </w:p>
          <w:p w14:paraId="4EB48D3F" w14:textId="77777777" w:rsidR="00381B89" w:rsidRDefault="00A7130F" w:rsidP="009A3FFF">
            <w:pPr>
              <w:widowControl w:val="0"/>
              <w:autoSpaceDE w:val="0"/>
              <w:autoSpaceDN w:val="0"/>
              <w:adjustRightInd w:val="0"/>
              <w:rPr>
                <w:rFonts w:eastAsia="Palatino" w:cs="Palatino"/>
                <w:color w:val="000000" w:themeColor="text1"/>
                <w:u w:val="single"/>
                <w:lang w:bidi="en-US"/>
              </w:rPr>
            </w:pPr>
            <w:hyperlink r:id="rId13">
              <w:r w:rsidR="00381B89" w:rsidRPr="38B5908E">
                <w:rPr>
                  <w:rStyle w:val="Hyperlink"/>
                  <w:rFonts w:eastAsia="Palatino" w:cs="Palatino"/>
                  <w:lang w:bidi="en-US"/>
                </w:rPr>
                <w:t>http://avalon.law.yale.edu/18th_century/rightsof.asp</w:t>
              </w:r>
            </w:hyperlink>
            <w:r w:rsidR="00381B89" w:rsidRPr="38B5908E">
              <w:rPr>
                <w:rFonts w:eastAsia="Palatino" w:cs="Palatino"/>
                <w:color w:val="000000" w:themeColor="text1"/>
                <w:u w:val="single"/>
                <w:lang w:bidi="en-US"/>
              </w:rPr>
              <w:t xml:space="preserve"> </w:t>
            </w:r>
          </w:p>
          <w:p w14:paraId="7F9B879E" w14:textId="77777777" w:rsidR="00381B89" w:rsidRDefault="00381B89" w:rsidP="009A3FFF">
            <w:pPr>
              <w:widowControl w:val="0"/>
              <w:autoSpaceDE w:val="0"/>
              <w:autoSpaceDN w:val="0"/>
              <w:adjustRightInd w:val="0"/>
              <w:rPr>
                <w:rFonts w:eastAsia="Palatino" w:cs="Palatino"/>
                <w:color w:val="000000" w:themeColor="text1"/>
                <w:u w:val="single"/>
                <w:lang w:bidi="en-US"/>
              </w:rPr>
            </w:pPr>
          </w:p>
          <w:p w14:paraId="0CAEC185" w14:textId="77777777" w:rsidR="00381B89" w:rsidRPr="00BF56E9" w:rsidRDefault="00381B89"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De Gouges: Declaration of Rights of Woman &amp; the Female Citizen</w:t>
            </w:r>
          </w:p>
          <w:p w14:paraId="2742CE61" w14:textId="77777777" w:rsidR="00381B89" w:rsidRPr="00030477" w:rsidRDefault="00A7130F" w:rsidP="009A3FFF">
            <w:hyperlink r:id="rId14">
              <w:r w:rsidR="00381B89" w:rsidRPr="38B5908E">
                <w:rPr>
                  <w:rStyle w:val="Hyperlink"/>
                  <w:rFonts w:eastAsia="Palatino" w:cs="Palatino"/>
                  <w:lang w:bidi="en-US"/>
                </w:rPr>
                <w:t>http://csivc.csi.cuny.edu/americanstudi</w:t>
              </w:r>
              <w:r w:rsidR="00381B89" w:rsidRPr="38B5908E">
                <w:rPr>
                  <w:rStyle w:val="Hyperlink"/>
                  <w:rFonts w:eastAsia="Palatino" w:cs="Palatino"/>
                  <w:lang w:bidi="en-US"/>
                </w:rPr>
                <w:lastRenderedPageBreak/>
                <w:t>es/files/lavender/decwom2.html</w:t>
              </w:r>
            </w:hyperlink>
          </w:p>
        </w:tc>
      </w:tr>
      <w:tr w:rsidR="00381B89" w:rsidRPr="00030477" w14:paraId="250DC00B" w14:textId="77777777" w:rsidTr="009A3FFF">
        <w:tc>
          <w:tcPr>
            <w:tcW w:w="864" w:type="dxa"/>
          </w:tcPr>
          <w:p w14:paraId="59C34284" w14:textId="77777777" w:rsidR="00381B89" w:rsidRPr="00030477" w:rsidRDefault="00381B89" w:rsidP="009A3FFF"/>
        </w:tc>
        <w:tc>
          <w:tcPr>
            <w:tcW w:w="864" w:type="dxa"/>
          </w:tcPr>
          <w:p w14:paraId="32DBB7BE" w14:textId="77777777" w:rsidR="00381B89" w:rsidRDefault="00381B89" w:rsidP="009A3FFF">
            <w:r>
              <w:t>5  T</w:t>
            </w:r>
          </w:p>
          <w:p w14:paraId="3224BC2E" w14:textId="77777777" w:rsidR="00381B89" w:rsidRPr="00D361FE" w:rsidRDefault="00381B89" w:rsidP="009A3FFF">
            <w:pPr>
              <w:rPr>
                <w:i/>
              </w:rPr>
            </w:pPr>
            <w:r w:rsidRPr="00D361FE">
              <w:rPr>
                <w:i/>
              </w:rPr>
              <w:t>Late</w:t>
            </w:r>
          </w:p>
        </w:tc>
        <w:tc>
          <w:tcPr>
            <w:tcW w:w="4608" w:type="dxa"/>
            <w:vAlign w:val="center"/>
          </w:tcPr>
          <w:p w14:paraId="4654077A" w14:textId="77777777" w:rsidR="00381B89" w:rsidRPr="00520871" w:rsidRDefault="00381B89" w:rsidP="009A3FFF">
            <w:pPr>
              <w:widowControl w:val="0"/>
              <w:autoSpaceDE w:val="0"/>
              <w:autoSpaceDN w:val="0"/>
              <w:adjustRightInd w:val="0"/>
              <w:rPr>
                <w:rFonts w:eastAsia="Palatino" w:cs="Palatino"/>
                <w:lang w:bidi="en-US"/>
              </w:rPr>
            </w:pPr>
            <w:r w:rsidRPr="38B5908E">
              <w:rPr>
                <w:rFonts w:eastAsia="Palatino" w:cs="Palatino"/>
                <w:color w:val="000000" w:themeColor="text1"/>
                <w:lang w:bidi="en-US"/>
              </w:rPr>
              <w:t xml:space="preserve">Q: Weiss: Marat &amp; de Sade </w:t>
            </w:r>
          </w:p>
        </w:tc>
        <w:tc>
          <w:tcPr>
            <w:tcW w:w="4608" w:type="dxa"/>
            <w:vAlign w:val="center"/>
          </w:tcPr>
          <w:p w14:paraId="20AFBA33" w14:textId="77777777" w:rsidR="00381B89" w:rsidRPr="00086C88" w:rsidRDefault="00381B89"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Research Marat or de Sade</w:t>
            </w:r>
          </w:p>
          <w:p w14:paraId="1086F911" w14:textId="77777777" w:rsidR="00381B89" w:rsidRPr="00AE0A5B" w:rsidRDefault="00381B89"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Read: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tc>
      </w:tr>
      <w:tr w:rsidR="00381B89" w:rsidRPr="00030477" w14:paraId="29A4D1B9" w14:textId="77777777" w:rsidTr="009A3FFF">
        <w:tc>
          <w:tcPr>
            <w:tcW w:w="864" w:type="dxa"/>
          </w:tcPr>
          <w:p w14:paraId="1B8D28AF" w14:textId="77777777" w:rsidR="00381B89" w:rsidRPr="00030477" w:rsidRDefault="00381B89" w:rsidP="009A3FFF"/>
        </w:tc>
        <w:tc>
          <w:tcPr>
            <w:tcW w:w="864" w:type="dxa"/>
          </w:tcPr>
          <w:p w14:paraId="115E8E61" w14:textId="77777777" w:rsidR="00381B89" w:rsidRDefault="00381B89" w:rsidP="009A3FFF">
            <w:r>
              <w:t>6  W</w:t>
            </w:r>
          </w:p>
          <w:p w14:paraId="7388D9AE" w14:textId="77777777" w:rsidR="00381B89" w:rsidRPr="00030477" w:rsidRDefault="00381B89" w:rsidP="009A3FFF">
            <w:r w:rsidRPr="00DE11AF">
              <w:rPr>
                <w:i/>
              </w:rPr>
              <w:t>Lunch</w:t>
            </w:r>
          </w:p>
        </w:tc>
        <w:tc>
          <w:tcPr>
            <w:tcW w:w="4608" w:type="dxa"/>
            <w:vAlign w:val="center"/>
          </w:tcPr>
          <w:p w14:paraId="6413DC20" w14:textId="77777777" w:rsidR="00381B89" w:rsidRPr="00C3108C" w:rsidRDefault="00381B89" w:rsidP="009A3FFF">
            <w:pPr>
              <w:widowControl w:val="0"/>
              <w:autoSpaceDE w:val="0"/>
              <w:autoSpaceDN w:val="0"/>
              <w:adjustRightInd w:val="0"/>
              <w:rPr>
                <w:rFonts w:eastAsia="Palatino" w:cs="Palatino"/>
                <w:bCs/>
                <w:color w:val="000000" w:themeColor="text1"/>
                <w:lang w:bidi="en-US"/>
              </w:rPr>
            </w:pPr>
            <w:r w:rsidRPr="00C3108C">
              <w:rPr>
                <w:rFonts w:eastAsia="Palatino" w:cs="Palatino"/>
                <w:bCs/>
                <w:color w:val="000000" w:themeColor="text1"/>
                <w:lang w:bidi="en-US"/>
              </w:rPr>
              <w:t>Q: Marat/Sade: Who would have said it?</w:t>
            </w:r>
            <w:r>
              <w:rPr>
                <w:rFonts w:eastAsia="Palatino" w:cs="Palatino"/>
                <w:bCs/>
                <w:color w:val="000000" w:themeColor="text1"/>
                <w:lang w:bidi="en-US"/>
              </w:rPr>
              <w:t xml:space="preserve"> (No Notes)</w:t>
            </w:r>
          </w:p>
          <w:p w14:paraId="68F09176" w14:textId="77777777" w:rsidR="00381B89" w:rsidRPr="00520871" w:rsidRDefault="00381B89" w:rsidP="009A3FFF">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Film: Marat/Sade</w:t>
            </w:r>
          </w:p>
        </w:tc>
        <w:tc>
          <w:tcPr>
            <w:tcW w:w="4608" w:type="dxa"/>
            <w:vAlign w:val="center"/>
          </w:tcPr>
          <w:p w14:paraId="700953E6" w14:textId="77777777" w:rsidR="00381B89" w:rsidRDefault="00381B89" w:rsidP="009A3FFF">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Review</w:t>
            </w:r>
            <w:r w:rsidRPr="38B5908E">
              <w:rPr>
                <w:rFonts w:eastAsia="Palatino" w:cs="Palatino"/>
                <w:color w:val="000000" w:themeColor="text1"/>
                <w:lang w:bidi="en-US"/>
              </w:rPr>
              <w:t xml:space="preserve">: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p w14:paraId="30E49E4F" w14:textId="77777777" w:rsidR="00381B89" w:rsidRDefault="00381B89" w:rsidP="009A3FFF">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 case you miss the film:</w:t>
            </w:r>
          </w:p>
          <w:p w14:paraId="4D9A0B00" w14:textId="77777777" w:rsidR="00381B89" w:rsidRPr="00030477" w:rsidRDefault="00A7130F" w:rsidP="009A3FFF">
            <w:hyperlink r:id="rId15" w:history="1">
              <w:r w:rsidR="00381B89" w:rsidRPr="001B0ED6">
                <w:rPr>
                  <w:rStyle w:val="Hyperlink"/>
                  <w:rFonts w:cs="Palatino-Roman"/>
                  <w:szCs w:val="32"/>
                  <w:lang w:bidi="en-US"/>
                </w:rPr>
                <w:t>https://www.youtube.com/watch?v=RJc4I6pivqg</w:t>
              </w:r>
            </w:hyperlink>
          </w:p>
        </w:tc>
      </w:tr>
      <w:tr w:rsidR="00381B89" w:rsidRPr="00030477" w14:paraId="1565C3F0" w14:textId="77777777" w:rsidTr="009A3FFF">
        <w:tc>
          <w:tcPr>
            <w:tcW w:w="864" w:type="dxa"/>
          </w:tcPr>
          <w:p w14:paraId="330E6E10" w14:textId="77777777" w:rsidR="00381B89" w:rsidRPr="00030477" w:rsidRDefault="00381B89" w:rsidP="009A3FFF"/>
        </w:tc>
        <w:tc>
          <w:tcPr>
            <w:tcW w:w="864" w:type="dxa"/>
          </w:tcPr>
          <w:p w14:paraId="4BA13D12" w14:textId="77777777" w:rsidR="00381B89" w:rsidRPr="00030477" w:rsidRDefault="00381B89" w:rsidP="009A3FFF">
            <w:r>
              <w:t>7  Th</w:t>
            </w:r>
          </w:p>
        </w:tc>
        <w:tc>
          <w:tcPr>
            <w:tcW w:w="4608" w:type="dxa"/>
            <w:vAlign w:val="center"/>
          </w:tcPr>
          <w:p w14:paraId="03B0AC8A" w14:textId="77777777" w:rsidR="00381B89" w:rsidRPr="00394E51" w:rsidRDefault="00381B89" w:rsidP="009A3FFF">
            <w:pPr>
              <w:widowControl w:val="0"/>
              <w:autoSpaceDE w:val="0"/>
              <w:autoSpaceDN w:val="0"/>
              <w:adjustRightInd w:val="0"/>
              <w:rPr>
                <w:rFonts w:cs="Tahoma"/>
                <w:color w:val="000000"/>
                <w:szCs w:val="26"/>
                <w:lang w:bidi="en-US"/>
              </w:rPr>
            </w:pPr>
            <w:r>
              <w:rPr>
                <w:rFonts w:eastAsia="Palatino" w:cs="Palatino"/>
                <w:b/>
                <w:bCs/>
                <w:color w:val="000000" w:themeColor="text1"/>
                <w:lang w:bidi="en-US"/>
              </w:rPr>
              <w:t>Film: Marat/Sade</w:t>
            </w:r>
          </w:p>
        </w:tc>
        <w:tc>
          <w:tcPr>
            <w:tcW w:w="4608" w:type="dxa"/>
            <w:vAlign w:val="center"/>
          </w:tcPr>
          <w:p w14:paraId="1E4A2165" w14:textId="77777777" w:rsidR="009E69C6" w:rsidRPr="00030477" w:rsidRDefault="009E69C6" w:rsidP="009E69C6">
            <w:pPr>
              <w:rPr>
                <w:rFonts w:eastAsia="Palatino" w:cs="Palatino"/>
              </w:rPr>
            </w:pPr>
            <w:r w:rsidRPr="3B70FFE2">
              <w:rPr>
                <w:rFonts w:eastAsia="Palatino" w:cs="Palatino"/>
              </w:rPr>
              <w:t xml:space="preserve">Chomsky (2013) “What I’d Like to see on front pages of newspapers”    [Note that 6 questions will be from Part 1 and 6 questions from Part 2: </w:t>
            </w:r>
          </w:p>
          <w:p w14:paraId="1CEFF51D" w14:textId="77777777" w:rsidR="009E69C6" w:rsidRPr="00030477" w:rsidRDefault="009E69C6" w:rsidP="009E69C6">
            <w:pPr>
              <w:rPr>
                <w:rFonts w:eastAsia="Palatino" w:cs="Palatino"/>
              </w:rPr>
            </w:pPr>
            <w:r w:rsidRPr="3B70FFE2">
              <w:rPr>
                <w:rFonts w:eastAsia="Palatino" w:cs="Palatino"/>
              </w:rPr>
              <w:t>Part 1 – from beginning to “Instead, I’d like to turn to another question …” (p. 7 of 19); Part 2 – is the rest of it.]</w:t>
            </w:r>
          </w:p>
          <w:p w14:paraId="3C9B0FB5" w14:textId="77777777" w:rsidR="009E69C6" w:rsidRDefault="00A7130F" w:rsidP="009E69C6">
            <w:pPr>
              <w:rPr>
                <w:b/>
              </w:rPr>
            </w:pPr>
            <w:hyperlink r:id="rId16">
              <w:r w:rsidR="009E69C6" w:rsidRPr="3B70FFE2">
                <w:rPr>
                  <w:rStyle w:val="Hyperlink"/>
                  <w:rFonts w:eastAsia="Palatino" w:cs="Palatino"/>
                </w:rPr>
                <w:t>http://www.belfasttelegraph.co.uk/opinion/noam-chomsky-what-id-like-to-see-on-front-pages-of-newspapers-29654898.html</w:t>
              </w:r>
            </w:hyperlink>
          </w:p>
          <w:p w14:paraId="23B6791C" w14:textId="77777777" w:rsidR="009E69C6" w:rsidRDefault="009E69C6" w:rsidP="009E69C6">
            <w:pPr>
              <w:rPr>
                <w:b/>
              </w:rPr>
            </w:pPr>
          </w:p>
          <w:p w14:paraId="2BD7EB2C" w14:textId="2A50DF4B" w:rsidR="00381B89" w:rsidRPr="00B7291E" w:rsidRDefault="009E69C6" w:rsidP="009E69C6">
            <w:pPr>
              <w:rPr>
                <w:b/>
              </w:rPr>
            </w:pPr>
            <w:r w:rsidRPr="00B7291E">
              <w:rPr>
                <w:b/>
              </w:rPr>
              <w:t>Open House!</w:t>
            </w:r>
          </w:p>
        </w:tc>
      </w:tr>
      <w:tr w:rsidR="00381B89" w:rsidRPr="00030477" w14:paraId="5354144F" w14:textId="77777777" w:rsidTr="009A3FFF">
        <w:tc>
          <w:tcPr>
            <w:tcW w:w="864" w:type="dxa"/>
          </w:tcPr>
          <w:p w14:paraId="7C1A9691" w14:textId="77777777" w:rsidR="00381B89" w:rsidRPr="00030477" w:rsidRDefault="00381B89" w:rsidP="009A3FFF"/>
        </w:tc>
        <w:tc>
          <w:tcPr>
            <w:tcW w:w="864" w:type="dxa"/>
          </w:tcPr>
          <w:p w14:paraId="230F245A" w14:textId="77777777" w:rsidR="00381B89" w:rsidRDefault="00381B89" w:rsidP="009A3FFF">
            <w:r>
              <w:t>8  F</w:t>
            </w:r>
          </w:p>
          <w:p w14:paraId="16F244EC" w14:textId="77777777" w:rsidR="00381B89" w:rsidRPr="00D361FE" w:rsidRDefault="00381B89" w:rsidP="009A3FFF">
            <w:pPr>
              <w:rPr>
                <w:i/>
              </w:rPr>
            </w:pPr>
            <w:r w:rsidRPr="00D361FE">
              <w:rPr>
                <w:i/>
              </w:rPr>
              <w:t>Min.</w:t>
            </w:r>
          </w:p>
        </w:tc>
        <w:tc>
          <w:tcPr>
            <w:tcW w:w="4608" w:type="dxa"/>
            <w:vAlign w:val="center"/>
          </w:tcPr>
          <w:p w14:paraId="674ADC5C" w14:textId="77777777" w:rsidR="00381B89" w:rsidRDefault="00381B89" w:rsidP="009A3FFF">
            <w:pPr>
              <w:widowControl w:val="0"/>
              <w:autoSpaceDE w:val="0"/>
              <w:autoSpaceDN w:val="0"/>
              <w:adjustRightInd w:val="0"/>
              <w:rPr>
                <w:rFonts w:cs="Tahoma"/>
                <w:szCs w:val="26"/>
                <w:lang w:bidi="en-US"/>
              </w:rPr>
            </w:pPr>
            <w:r w:rsidRPr="38B5908E">
              <w:rPr>
                <w:rFonts w:eastAsia="Palatino" w:cs="Palatino"/>
                <w:b/>
                <w:bCs/>
                <w:lang w:bidi="en-US"/>
              </w:rPr>
              <w:t>Are You a (19th c.) Socialist?</w:t>
            </w:r>
            <w:r w:rsidRPr="38B5908E">
              <w:rPr>
                <w:rFonts w:eastAsia="Palatino" w:cs="Palatino"/>
                <w:lang w:bidi="en-US"/>
              </w:rPr>
              <w:t xml:space="preserve"> </w:t>
            </w:r>
          </w:p>
          <w:p w14:paraId="3DF4B254" w14:textId="77777777" w:rsidR="00381B89" w:rsidRPr="00AE0A5B" w:rsidRDefault="00381B89" w:rsidP="009A3FFF">
            <w:pPr>
              <w:widowControl w:val="0"/>
              <w:autoSpaceDE w:val="0"/>
              <w:autoSpaceDN w:val="0"/>
              <w:adjustRightInd w:val="0"/>
              <w:rPr>
                <w:rFonts w:cs="Palatino-Roman"/>
                <w:b/>
                <w:color w:val="000000"/>
                <w:szCs w:val="32"/>
                <w:lang w:bidi="en-US"/>
              </w:rPr>
            </w:pPr>
            <w:r w:rsidRPr="38B5908E">
              <w:rPr>
                <w:rFonts w:eastAsia="Palatino" w:cs="Palatino"/>
                <w:lang w:bidi="en-US"/>
              </w:rPr>
              <w:t>(Forced Choice Exercise)</w:t>
            </w:r>
          </w:p>
        </w:tc>
        <w:tc>
          <w:tcPr>
            <w:tcW w:w="4608" w:type="dxa"/>
            <w:vAlign w:val="center"/>
          </w:tcPr>
          <w:p w14:paraId="6F6A127C" w14:textId="55A46C6E" w:rsidR="00381B89" w:rsidRPr="00030477" w:rsidRDefault="009E69C6" w:rsidP="009A3FFF">
            <w:r>
              <w:rPr>
                <w:b/>
              </w:rPr>
              <w:t>-</w:t>
            </w:r>
          </w:p>
        </w:tc>
      </w:tr>
      <w:tr w:rsidR="00066C0A" w:rsidRPr="00030477" w14:paraId="4E95BFD6" w14:textId="77777777" w:rsidTr="00A631EF">
        <w:tc>
          <w:tcPr>
            <w:tcW w:w="864" w:type="dxa"/>
          </w:tcPr>
          <w:p w14:paraId="3AC5FF7E" w14:textId="77777777" w:rsidR="00066C0A" w:rsidRPr="00030477" w:rsidRDefault="00066C0A" w:rsidP="009A3FFF"/>
        </w:tc>
        <w:tc>
          <w:tcPr>
            <w:tcW w:w="864" w:type="dxa"/>
          </w:tcPr>
          <w:p w14:paraId="64DE3366" w14:textId="77777777" w:rsidR="00066C0A" w:rsidRDefault="00066C0A" w:rsidP="00A631EF">
            <w:r>
              <w:t>11 M</w:t>
            </w:r>
          </w:p>
          <w:p w14:paraId="58E74822" w14:textId="3B66CF95" w:rsidR="00066C0A" w:rsidRDefault="00066C0A" w:rsidP="009A3FFF">
            <w:r w:rsidRPr="00DE11AF">
              <w:rPr>
                <w:i/>
              </w:rPr>
              <w:t>Lunch</w:t>
            </w:r>
          </w:p>
        </w:tc>
        <w:tc>
          <w:tcPr>
            <w:tcW w:w="4608" w:type="dxa"/>
          </w:tcPr>
          <w:p w14:paraId="5B761A18" w14:textId="77777777" w:rsidR="00066C0A" w:rsidRDefault="00066C0A" w:rsidP="00A631EF">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Green Capitalism?</w:t>
            </w:r>
          </w:p>
          <w:p w14:paraId="5CD3ECCC" w14:textId="77777777" w:rsidR="00066C0A" w:rsidRDefault="00066C0A" w:rsidP="00A631EF">
            <w:pPr>
              <w:widowControl w:val="0"/>
              <w:autoSpaceDE w:val="0"/>
              <w:autoSpaceDN w:val="0"/>
              <w:adjustRightInd w:val="0"/>
              <w:rPr>
                <w:rFonts w:eastAsia="Palatino" w:cs="Palatino"/>
                <w:color w:val="000000" w:themeColor="text1"/>
                <w:lang w:bidi="en-US"/>
              </w:rPr>
            </w:pPr>
          </w:p>
          <w:p w14:paraId="3BC72581" w14:textId="49304565" w:rsidR="00066C0A" w:rsidRPr="38B5908E" w:rsidRDefault="00066C0A" w:rsidP="009A3FFF">
            <w:pPr>
              <w:widowControl w:val="0"/>
              <w:autoSpaceDE w:val="0"/>
              <w:autoSpaceDN w:val="0"/>
              <w:adjustRightInd w:val="0"/>
              <w:rPr>
                <w:rFonts w:eastAsia="Palatino" w:cs="Palatino"/>
                <w:b/>
                <w:bCs/>
                <w:lang w:bidi="en-US"/>
              </w:rPr>
            </w:pPr>
            <w:r w:rsidRPr="38B5908E">
              <w:rPr>
                <w:rFonts w:eastAsia="Palatino" w:cs="Palatino"/>
                <w:color w:val="000000" w:themeColor="text1"/>
                <w:lang w:bidi="en-US"/>
              </w:rPr>
              <w:t xml:space="preserve">Introduction to Hegel, Marx &amp; Engels: Dialectic, Materialism and </w:t>
            </w:r>
            <w:r>
              <w:rPr>
                <w:rFonts w:eastAsia="Palatino" w:cs="Palatino"/>
                <w:color w:val="000000" w:themeColor="text1"/>
                <w:lang w:bidi="en-US"/>
              </w:rPr>
              <w:t xml:space="preserve">The End of </w:t>
            </w:r>
            <w:r w:rsidRPr="38B5908E">
              <w:rPr>
                <w:rFonts w:eastAsia="Palatino" w:cs="Palatino"/>
                <w:color w:val="000000" w:themeColor="text1"/>
                <w:lang w:bidi="en-US"/>
              </w:rPr>
              <w:t>History</w:t>
            </w:r>
            <w:r>
              <w:rPr>
                <w:rFonts w:eastAsia="Palatino" w:cs="Palatino"/>
                <w:color w:val="000000" w:themeColor="text1"/>
                <w:lang w:bidi="en-US"/>
              </w:rPr>
              <w:t>?</w:t>
            </w:r>
          </w:p>
        </w:tc>
        <w:tc>
          <w:tcPr>
            <w:tcW w:w="4608" w:type="dxa"/>
          </w:tcPr>
          <w:p w14:paraId="5BE3141F" w14:textId="77777777" w:rsidR="00066C0A" w:rsidRDefault="00066C0A" w:rsidP="00A631EF">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Hegel, Marx &amp; Engels – Quotes &amp; Excerpts (handout) </w:t>
            </w:r>
          </w:p>
          <w:p w14:paraId="3187E0B3" w14:textId="77777777" w:rsidR="00066C0A" w:rsidRDefault="00066C0A" w:rsidP="00A631EF">
            <w:pPr>
              <w:widowControl w:val="0"/>
              <w:autoSpaceDE w:val="0"/>
              <w:autoSpaceDN w:val="0"/>
              <w:adjustRightInd w:val="0"/>
              <w:rPr>
                <w:rFonts w:eastAsia="Palatino" w:cs="Palatino"/>
                <w:color w:val="000000" w:themeColor="text1"/>
                <w:lang w:bidi="en-US"/>
              </w:rPr>
            </w:pPr>
          </w:p>
          <w:p w14:paraId="44C3FB09" w14:textId="77777777" w:rsidR="00066C0A" w:rsidRDefault="00066C0A" w:rsidP="00A631EF">
            <w:pPr>
              <w:widowControl w:val="0"/>
              <w:autoSpaceDE w:val="0"/>
              <w:autoSpaceDN w:val="0"/>
              <w:adjustRightInd w:val="0"/>
              <w:rPr>
                <w:rFonts w:eastAsia="Palatino" w:cs="Palatino"/>
                <w:color w:val="000000" w:themeColor="text1"/>
                <w:lang w:bidi="en-US"/>
              </w:rPr>
            </w:pPr>
            <w:r>
              <w:t xml:space="preserve">Mann and Wainwright, </w:t>
            </w:r>
            <w:r w:rsidRPr="00586EAE">
              <w:rPr>
                <w:u w:val="single"/>
              </w:rPr>
              <w:t>Climate Leviathan</w:t>
            </w:r>
            <w:r>
              <w:t xml:space="preserve">, (2018) pp. 99 – 103 and </w:t>
            </w:r>
          </w:p>
          <w:p w14:paraId="61F6A7F1" w14:textId="2D82511A" w:rsidR="00066C0A" w:rsidRDefault="00066C0A" w:rsidP="009A3FFF">
            <w:r>
              <w:t>pp. 137 – 139</w:t>
            </w:r>
          </w:p>
        </w:tc>
      </w:tr>
      <w:tr w:rsidR="00066C0A" w:rsidRPr="00030477" w14:paraId="7B55C635" w14:textId="77777777" w:rsidTr="009A3FFF">
        <w:tc>
          <w:tcPr>
            <w:tcW w:w="864" w:type="dxa"/>
          </w:tcPr>
          <w:p w14:paraId="6A1971D0" w14:textId="77777777" w:rsidR="00066C0A" w:rsidRPr="00030477" w:rsidRDefault="00066C0A" w:rsidP="009A3FFF"/>
        </w:tc>
        <w:tc>
          <w:tcPr>
            <w:tcW w:w="864" w:type="dxa"/>
          </w:tcPr>
          <w:p w14:paraId="723666CF" w14:textId="77777777" w:rsidR="00066C0A" w:rsidRDefault="00066C0A" w:rsidP="00A631EF">
            <w:r>
              <w:t>12 T</w:t>
            </w:r>
          </w:p>
          <w:p w14:paraId="6D3020B6" w14:textId="2C1311AE" w:rsidR="00066C0A" w:rsidRDefault="00066C0A" w:rsidP="009A3FFF">
            <w:r w:rsidRPr="00D361FE">
              <w:rPr>
                <w:i/>
              </w:rPr>
              <w:t>Late</w:t>
            </w:r>
          </w:p>
        </w:tc>
        <w:tc>
          <w:tcPr>
            <w:tcW w:w="4608" w:type="dxa"/>
            <w:vAlign w:val="center"/>
          </w:tcPr>
          <w:p w14:paraId="6A63D263" w14:textId="7B6E1B33" w:rsidR="00066C0A" w:rsidRPr="38B5908E" w:rsidRDefault="00066C0A" w:rsidP="009A3FFF">
            <w:pPr>
              <w:widowControl w:val="0"/>
              <w:autoSpaceDE w:val="0"/>
              <w:autoSpaceDN w:val="0"/>
              <w:adjustRightInd w:val="0"/>
              <w:rPr>
                <w:rFonts w:eastAsia="Palatino" w:cs="Palatino"/>
                <w:b/>
                <w:bCs/>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1 - 14</w:t>
            </w:r>
          </w:p>
        </w:tc>
        <w:tc>
          <w:tcPr>
            <w:tcW w:w="4608" w:type="dxa"/>
            <w:vAlign w:val="center"/>
          </w:tcPr>
          <w:p w14:paraId="128B0BF1" w14:textId="4A165BAD" w:rsidR="00066C0A" w:rsidRDefault="00066C0A" w:rsidP="009A3FFF">
            <w:r w:rsidRPr="38B5908E">
              <w:rPr>
                <w:rFonts w:eastAsia="Palatino" w:cs="Palatino"/>
                <w:color w:val="000000" w:themeColor="text1"/>
                <w:u w:val="single"/>
                <w:lang w:bidi="en-US"/>
              </w:rPr>
              <w:t>Principles of Communism</w:t>
            </w:r>
            <w:r w:rsidRPr="38B5908E">
              <w:rPr>
                <w:rFonts w:eastAsia="Palatino" w:cs="Palatino"/>
                <w:color w:val="000000" w:themeColor="text1"/>
                <w:lang w:bidi="en-US"/>
              </w:rPr>
              <w:t xml:space="preserve"> (Engels) Sections 1 – 14 </w:t>
            </w:r>
            <w:hyperlink r:id="rId17">
              <w:r w:rsidRPr="38B5908E">
                <w:rPr>
                  <w:rStyle w:val="Hyperlink"/>
                  <w:rFonts w:eastAsia="Palatino" w:cs="Palatino"/>
                  <w:lang w:bidi="en-US"/>
                </w:rPr>
                <w:t>http://www.marxists.org/archive/marx/works/1847/11/prin-com.htm</w:t>
              </w:r>
            </w:hyperlink>
            <w:r w:rsidRPr="38B5908E">
              <w:rPr>
                <w:rFonts w:eastAsia="Palatino" w:cs="Palatino"/>
                <w:color w:val="000000" w:themeColor="text1"/>
                <w:lang w:bidi="en-US"/>
              </w:rPr>
              <w:t xml:space="preserve">  </w:t>
            </w:r>
          </w:p>
        </w:tc>
      </w:tr>
      <w:tr w:rsidR="00066C0A" w:rsidRPr="00030477" w14:paraId="6178A0A0" w14:textId="77777777" w:rsidTr="009A3FFF">
        <w:tc>
          <w:tcPr>
            <w:tcW w:w="864" w:type="dxa"/>
          </w:tcPr>
          <w:p w14:paraId="335282B0" w14:textId="77777777" w:rsidR="00066C0A" w:rsidRPr="00030477" w:rsidRDefault="00066C0A" w:rsidP="009A3FFF"/>
        </w:tc>
        <w:tc>
          <w:tcPr>
            <w:tcW w:w="864" w:type="dxa"/>
          </w:tcPr>
          <w:p w14:paraId="729A0B10" w14:textId="77777777" w:rsidR="00066C0A" w:rsidRDefault="00066C0A" w:rsidP="00A631EF">
            <w:r>
              <w:t>13 W</w:t>
            </w:r>
          </w:p>
          <w:p w14:paraId="7F6C5FD8" w14:textId="1AA75043" w:rsidR="00066C0A" w:rsidRDefault="00066C0A" w:rsidP="009A3FFF">
            <w:r w:rsidRPr="00DE11AF">
              <w:rPr>
                <w:i/>
              </w:rPr>
              <w:t>Lunch</w:t>
            </w:r>
          </w:p>
        </w:tc>
        <w:tc>
          <w:tcPr>
            <w:tcW w:w="4608" w:type="dxa"/>
            <w:vAlign w:val="center"/>
          </w:tcPr>
          <w:p w14:paraId="7BA5CD5D" w14:textId="56C7E845" w:rsidR="00066C0A" w:rsidRPr="38B5908E" w:rsidRDefault="00066C0A" w:rsidP="009A3FFF">
            <w:pPr>
              <w:widowControl w:val="0"/>
              <w:autoSpaceDE w:val="0"/>
              <w:autoSpaceDN w:val="0"/>
              <w:adjustRightInd w:val="0"/>
              <w:rPr>
                <w:rFonts w:eastAsia="Palatino" w:cs="Palatino"/>
                <w:b/>
                <w:bCs/>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15 – 25</w:t>
            </w:r>
          </w:p>
        </w:tc>
        <w:tc>
          <w:tcPr>
            <w:tcW w:w="4608" w:type="dxa"/>
            <w:vAlign w:val="center"/>
          </w:tcPr>
          <w:p w14:paraId="22C45835" w14:textId="3D24DA22" w:rsidR="00066C0A" w:rsidRPr="00A631EF" w:rsidRDefault="00066C0A" w:rsidP="009A3FFF">
            <w:pPr>
              <w:rPr>
                <w:rFonts w:eastAsia="Palatino" w:cs="Palatino"/>
                <w:color w:val="000000" w:themeColor="text1"/>
                <w:lang w:bidi="en-US"/>
              </w:rPr>
            </w:pPr>
            <w:r w:rsidRPr="38B5908E">
              <w:rPr>
                <w:rFonts w:eastAsia="Palatino" w:cs="Palatino"/>
                <w:color w:val="000000" w:themeColor="text1"/>
                <w:lang w:bidi="en-US"/>
              </w:rPr>
              <w:t xml:space="preserve">Engels’ </w:t>
            </w:r>
            <w:r w:rsidRPr="38B5908E">
              <w:rPr>
                <w:rFonts w:eastAsia="Palatino" w:cs="Palatino"/>
                <w:color w:val="000000" w:themeColor="text1"/>
                <w:u w:val="single"/>
                <w:lang w:bidi="en-US"/>
              </w:rPr>
              <w:t>Principles</w:t>
            </w:r>
            <w:r w:rsidRPr="38B5908E">
              <w:rPr>
                <w:rFonts w:eastAsia="Palatino" w:cs="Palatino"/>
                <w:color w:val="000000" w:themeColor="text1"/>
                <w:lang w:bidi="en-US"/>
              </w:rPr>
              <w:t xml:space="preserve">: Sec. 15 </w:t>
            </w:r>
            <w:r>
              <w:rPr>
                <w:rFonts w:eastAsia="Palatino" w:cs="Palatino"/>
                <w:color w:val="000000" w:themeColor="text1"/>
                <w:lang w:bidi="en-US"/>
              </w:rPr>
              <w:t>–</w:t>
            </w:r>
            <w:r w:rsidRPr="38B5908E">
              <w:rPr>
                <w:rFonts w:eastAsia="Palatino" w:cs="Palatino"/>
                <w:color w:val="000000" w:themeColor="text1"/>
                <w:lang w:bidi="en-US"/>
              </w:rPr>
              <w:t xml:space="preserve"> 25</w:t>
            </w:r>
          </w:p>
        </w:tc>
      </w:tr>
      <w:tr w:rsidR="00066C0A" w:rsidRPr="00030477" w14:paraId="5D053ED8" w14:textId="77777777" w:rsidTr="009A3FFF">
        <w:tc>
          <w:tcPr>
            <w:tcW w:w="864" w:type="dxa"/>
          </w:tcPr>
          <w:p w14:paraId="5B9BFEE1" w14:textId="77777777" w:rsidR="00066C0A" w:rsidRPr="00030477" w:rsidRDefault="00066C0A" w:rsidP="009A3FFF"/>
        </w:tc>
        <w:tc>
          <w:tcPr>
            <w:tcW w:w="864" w:type="dxa"/>
          </w:tcPr>
          <w:p w14:paraId="7DBC8422" w14:textId="31A81F1E" w:rsidR="00066C0A" w:rsidRPr="00030477" w:rsidRDefault="00066C0A" w:rsidP="009A3FFF">
            <w:r>
              <w:t>14 Th</w:t>
            </w:r>
          </w:p>
        </w:tc>
        <w:tc>
          <w:tcPr>
            <w:tcW w:w="4608" w:type="dxa"/>
            <w:vAlign w:val="center"/>
          </w:tcPr>
          <w:p w14:paraId="6D93C3B6" w14:textId="77777777" w:rsidR="00066C0A" w:rsidRPr="002E6B01" w:rsidRDefault="00066C0A" w:rsidP="009A3FFF">
            <w:pPr>
              <w:widowControl w:val="0"/>
              <w:autoSpaceDE w:val="0"/>
              <w:autoSpaceDN w:val="0"/>
              <w:adjustRightInd w:val="0"/>
              <w:rPr>
                <w:rFonts w:cs="Tahoma"/>
                <w:szCs w:val="26"/>
                <w:lang w:bidi="en-US"/>
              </w:rPr>
            </w:pPr>
            <w:r w:rsidRPr="38B5908E">
              <w:rPr>
                <w:rFonts w:eastAsia="Palatino" w:cs="Palatino"/>
                <w:lang w:bidi="en-US"/>
              </w:rPr>
              <w:t xml:space="preserve">Q: Exploiting the </w:t>
            </w:r>
            <w:r>
              <w:rPr>
                <w:rFonts w:eastAsia="Palatino" w:cs="Palatino"/>
                <w:lang w:bidi="en-US"/>
              </w:rPr>
              <w:t xml:space="preserve">(Trans-national) </w:t>
            </w:r>
            <w:r w:rsidRPr="38B5908E">
              <w:rPr>
                <w:rFonts w:eastAsia="Palatino" w:cs="Palatino"/>
                <w:lang w:bidi="en-US"/>
              </w:rPr>
              <w:t>Proletariat</w:t>
            </w:r>
          </w:p>
          <w:p w14:paraId="7B448197" w14:textId="58C81706" w:rsidR="00066C0A" w:rsidRPr="00030477" w:rsidRDefault="00066C0A" w:rsidP="009A3FFF">
            <w:r w:rsidRPr="38B5908E">
              <w:rPr>
                <w:rFonts w:eastAsia="Palatino" w:cs="Palatino"/>
                <w:b/>
                <w:bCs/>
                <w:lang w:bidi="en-US"/>
              </w:rPr>
              <w:t>Film: Casino Jack – Treasure Isle</w:t>
            </w:r>
          </w:p>
        </w:tc>
        <w:tc>
          <w:tcPr>
            <w:tcW w:w="4608" w:type="dxa"/>
            <w:vAlign w:val="center"/>
          </w:tcPr>
          <w:p w14:paraId="0F282F67" w14:textId="77777777" w:rsidR="00066C0A" w:rsidRDefault="00066C0A" w:rsidP="009A3FFF">
            <w:pPr>
              <w:rPr>
                <w:rStyle w:val="Hyperlink"/>
                <w:rFonts w:eastAsia="Palatino" w:cs="Palatino"/>
                <w:lang w:bidi="en-US"/>
              </w:rPr>
            </w:pPr>
            <w:r w:rsidRPr="38B5908E">
              <w:rPr>
                <w:rFonts w:eastAsia="Palatino" w:cs="Palatino"/>
                <w:lang w:bidi="en-US"/>
              </w:rPr>
              <w:t xml:space="preserve">“Paradise Lost” from </w:t>
            </w:r>
            <w:r w:rsidRPr="38B5908E">
              <w:rPr>
                <w:rFonts w:eastAsia="Palatino" w:cs="Palatino"/>
                <w:u w:val="single"/>
                <w:lang w:bidi="en-US"/>
              </w:rPr>
              <w:t>Ms. Magazine</w:t>
            </w:r>
            <w:r w:rsidRPr="38B5908E">
              <w:rPr>
                <w:rFonts w:eastAsia="Palatino" w:cs="Palatino"/>
                <w:lang w:bidi="en-US"/>
              </w:rPr>
              <w:t xml:space="preserve"> by Rebecca Clarren </w:t>
            </w:r>
            <w:r>
              <w:rPr>
                <w:rFonts w:eastAsia="Palatino" w:cs="Palatino"/>
                <w:lang w:bidi="en-US"/>
              </w:rPr>
              <w:t xml:space="preserve">(2006) </w:t>
            </w:r>
            <w:hyperlink r:id="rId18">
              <w:r w:rsidRPr="38B5908E">
                <w:rPr>
                  <w:rStyle w:val="Hyperlink"/>
                  <w:rFonts w:eastAsia="Palatino" w:cs="Palatino"/>
                  <w:lang w:bidi="en-US"/>
                </w:rPr>
                <w:t>http://www.msmagazine.com/spring2006/paradise_full.asp</w:t>
              </w:r>
            </w:hyperlink>
          </w:p>
          <w:p w14:paraId="13AF3D51" w14:textId="77777777" w:rsidR="00066C0A" w:rsidRDefault="00066C0A" w:rsidP="009A3FFF">
            <w:pPr>
              <w:rPr>
                <w:rStyle w:val="Hyperlink"/>
                <w:rFonts w:eastAsia="Palatino" w:cs="Palatino"/>
                <w:lang w:bidi="en-US"/>
              </w:rPr>
            </w:pPr>
          </w:p>
          <w:p w14:paraId="44CFF70F" w14:textId="77777777" w:rsidR="00066C0A" w:rsidRPr="00A05458" w:rsidRDefault="00066C0A"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p>
          <w:p w14:paraId="7945E1D9" w14:textId="77777777" w:rsidR="00066C0A" w:rsidRPr="00A00EF8" w:rsidRDefault="00066C0A" w:rsidP="009A3FF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In English (handout): </w:t>
            </w:r>
            <w:hyperlink r:id="rId19">
              <w:r w:rsidRPr="38B5908E">
                <w:rPr>
                  <w:rStyle w:val="Hyperlink"/>
                  <w:rFonts w:eastAsia="Palatino" w:cs="Palatino"/>
                  <w:lang w:bidi="en-US"/>
                </w:rPr>
                <w:t>http://www.scribd.com/doc/98293444/Mr-Taylor-by-Augusto-Monterroso</w:t>
              </w:r>
            </w:hyperlink>
          </w:p>
          <w:p w14:paraId="08F63526" w14:textId="77777777" w:rsidR="00066C0A" w:rsidRPr="00A00EF8" w:rsidRDefault="00066C0A" w:rsidP="009A3FFF">
            <w:pPr>
              <w:widowControl w:val="0"/>
              <w:autoSpaceDE w:val="0"/>
              <w:autoSpaceDN w:val="0"/>
              <w:adjustRightInd w:val="0"/>
              <w:rPr>
                <w:rFonts w:cs="Palatino-Roman"/>
                <w:color w:val="000000"/>
                <w:szCs w:val="32"/>
                <w:lang w:bidi="en-US"/>
              </w:rPr>
            </w:pPr>
          </w:p>
          <w:p w14:paraId="499E67E9" w14:textId="6861BB42" w:rsidR="00066C0A" w:rsidRPr="00030477" w:rsidRDefault="00066C0A" w:rsidP="009A3FFF">
            <w:r w:rsidRPr="38B5908E">
              <w:rPr>
                <w:rFonts w:eastAsia="Palatino" w:cs="Palatino"/>
                <w:color w:val="000000" w:themeColor="text1"/>
                <w:lang w:bidi="en-US"/>
              </w:rPr>
              <w:t>…or in the Spanish Original:</w:t>
            </w:r>
            <w:r>
              <w:br/>
            </w:r>
            <w:hyperlink r:id="rId20">
              <w:r w:rsidRPr="38B5908E">
                <w:rPr>
                  <w:rStyle w:val="Hyperlink"/>
                  <w:rFonts w:eastAsia="Palatino" w:cs="Palatino"/>
                  <w:lang w:bidi="en-US"/>
                </w:rPr>
                <w:t>http://www.ciudadseva.com/textos/cuentos/esp/monte/mister.htm</w:t>
              </w:r>
            </w:hyperlink>
          </w:p>
        </w:tc>
      </w:tr>
      <w:tr w:rsidR="00066C0A" w:rsidRPr="00030477" w14:paraId="02F34B06" w14:textId="77777777" w:rsidTr="009A3FFF">
        <w:tc>
          <w:tcPr>
            <w:tcW w:w="864" w:type="dxa"/>
          </w:tcPr>
          <w:p w14:paraId="2D48BF35" w14:textId="77777777" w:rsidR="00066C0A" w:rsidRPr="00030477" w:rsidRDefault="00066C0A" w:rsidP="009A3FFF"/>
        </w:tc>
        <w:tc>
          <w:tcPr>
            <w:tcW w:w="864" w:type="dxa"/>
          </w:tcPr>
          <w:p w14:paraId="19BEA2DC" w14:textId="77777777" w:rsidR="00066C0A" w:rsidRDefault="00066C0A" w:rsidP="00A631EF">
            <w:r>
              <w:t>15 F</w:t>
            </w:r>
          </w:p>
          <w:p w14:paraId="4BB04297" w14:textId="417A870C" w:rsidR="00066C0A" w:rsidRPr="00D361FE" w:rsidRDefault="00066C0A" w:rsidP="009A3FFF">
            <w:pPr>
              <w:rPr>
                <w:i/>
              </w:rPr>
            </w:pPr>
            <w:r w:rsidRPr="00D361FE">
              <w:rPr>
                <w:i/>
              </w:rPr>
              <w:t>Rally</w:t>
            </w:r>
          </w:p>
        </w:tc>
        <w:tc>
          <w:tcPr>
            <w:tcW w:w="4608" w:type="dxa"/>
            <w:vAlign w:val="center"/>
          </w:tcPr>
          <w:p w14:paraId="0859C59F" w14:textId="77777777" w:rsidR="00066C0A" w:rsidRDefault="00066C0A" w:rsidP="009A3FFF">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Inside Job – Intro: Iceland</w:t>
            </w:r>
          </w:p>
          <w:p w14:paraId="76FF14CA" w14:textId="77777777" w:rsidR="00066C0A" w:rsidRDefault="00066C0A" w:rsidP="009A3FFF">
            <w:pPr>
              <w:widowControl w:val="0"/>
              <w:autoSpaceDE w:val="0"/>
              <w:autoSpaceDN w:val="0"/>
              <w:adjustRightInd w:val="0"/>
              <w:rPr>
                <w:rFonts w:eastAsia="Palatino" w:cs="Palatino"/>
                <w:color w:val="000000" w:themeColor="text1"/>
                <w:lang w:bidi="en-US"/>
              </w:rPr>
            </w:pPr>
          </w:p>
          <w:p w14:paraId="43F76D94" w14:textId="21B5573B" w:rsidR="00066C0A" w:rsidRPr="00DE7B22" w:rsidRDefault="00066C0A" w:rsidP="009A3FFF">
            <w:pPr>
              <w:widowControl w:val="0"/>
              <w:autoSpaceDE w:val="0"/>
              <w:autoSpaceDN w:val="0"/>
              <w:adjustRightInd w:val="0"/>
              <w:rPr>
                <w:rFonts w:eastAsia="Palatino" w:cs="Palatino"/>
                <w:b/>
                <w:bCs/>
                <w:color w:val="000000" w:themeColor="text1"/>
                <w:lang w:bidi="en-US"/>
              </w:rPr>
            </w:pPr>
            <w:r w:rsidRPr="38B5908E">
              <w:rPr>
                <w:rFonts w:eastAsia="Palatino" w:cs="Palatino"/>
                <w:color w:val="000000" w:themeColor="text1"/>
                <w:lang w:bidi="en-US"/>
              </w:rPr>
              <w:t xml:space="preserve">Q: Randian “Objectivism” </w:t>
            </w:r>
            <w:r w:rsidR="000A2E3D">
              <w:rPr>
                <w:rFonts w:eastAsia="Palatino" w:cs="Palatino"/>
                <w:color w:val="000000" w:themeColor="text1"/>
                <w:lang w:bidi="en-US"/>
              </w:rPr>
              <w:t>_ Just World Theory</w:t>
            </w:r>
          </w:p>
        </w:tc>
        <w:tc>
          <w:tcPr>
            <w:tcW w:w="4608" w:type="dxa"/>
            <w:vAlign w:val="center"/>
          </w:tcPr>
          <w:p w14:paraId="0EDF96CD" w14:textId="77777777" w:rsidR="00066C0A" w:rsidRPr="009C343A" w:rsidRDefault="00066C0A" w:rsidP="009A3FFF">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YouTube Viewing: Ayn Rand’s “In Defense of Capitalism” </w:t>
            </w:r>
          </w:p>
          <w:p w14:paraId="32A8F377" w14:textId="77777777" w:rsidR="00066C0A" w:rsidRPr="005518BA" w:rsidRDefault="00A7130F" w:rsidP="009A3FFF">
            <w:pPr>
              <w:widowControl w:val="0"/>
              <w:autoSpaceDE w:val="0"/>
              <w:autoSpaceDN w:val="0"/>
              <w:adjustRightInd w:val="0"/>
              <w:rPr>
                <w:rFonts w:cs="Tahoma"/>
                <w:color w:val="000000"/>
                <w:szCs w:val="26"/>
                <w:lang w:bidi="en-US"/>
              </w:rPr>
            </w:pPr>
            <w:hyperlink r:id="rId21">
              <w:r w:rsidR="00066C0A" w:rsidRPr="38B5908E">
                <w:rPr>
                  <w:rStyle w:val="Hyperlink"/>
                  <w:rFonts w:eastAsia="Palatino" w:cs="Palatino"/>
                  <w:lang w:bidi="en-US"/>
                </w:rPr>
                <w:t>http://www.youtube.com/watch?v=e7CjdJ1QyxI</w:t>
              </w:r>
            </w:hyperlink>
            <w:r w:rsidR="00066C0A" w:rsidRPr="38B5908E">
              <w:rPr>
                <w:rFonts w:eastAsia="Palatino" w:cs="Palatino"/>
                <w:color w:val="000000" w:themeColor="text1"/>
                <w:lang w:bidi="en-US"/>
              </w:rPr>
              <w:t xml:space="preserve"> and “The Ethics of Altruism”</w:t>
            </w:r>
            <w:r w:rsidR="00066C0A">
              <w:br/>
            </w:r>
            <w:hyperlink r:id="rId22">
              <w:r w:rsidR="00066C0A" w:rsidRPr="38B5908E">
                <w:rPr>
                  <w:rStyle w:val="Hyperlink"/>
                  <w:rFonts w:eastAsia="Palatino" w:cs="Palatino"/>
                  <w:lang w:bidi="en-US"/>
                </w:rPr>
                <w:t>http://www.youtube.com/watch?v=51pMod2Aaso</w:t>
              </w:r>
            </w:hyperlink>
          </w:p>
          <w:p w14:paraId="1690F087" w14:textId="77777777" w:rsidR="00066C0A" w:rsidRDefault="00066C0A" w:rsidP="009A3FFF">
            <w:pPr>
              <w:rPr>
                <w:rFonts w:eastAsia="Palatino" w:cs="Palatino"/>
                <w:b/>
                <w:bCs/>
                <w:color w:val="000000" w:themeColor="text1"/>
                <w:lang w:bidi="en-US"/>
              </w:rPr>
            </w:pPr>
            <w:r w:rsidRPr="38B5908E">
              <w:rPr>
                <w:rFonts w:eastAsia="Palatino" w:cs="Palatino"/>
                <w:color w:val="000000" w:themeColor="text1"/>
                <w:lang w:bidi="en-US"/>
              </w:rPr>
              <w:t xml:space="preserve">(View each at least 2x, take notes &amp; absorb her arguments) </w:t>
            </w:r>
            <w:r w:rsidRPr="38B5908E">
              <w:rPr>
                <w:rFonts w:eastAsia="Palatino" w:cs="Palatino"/>
                <w:b/>
                <w:bCs/>
                <w:color w:val="000000" w:themeColor="text1"/>
                <w:lang w:bidi="en-US"/>
              </w:rPr>
              <w:t>+ Ayn Rand Q &amp; A (handout)</w:t>
            </w:r>
          </w:p>
          <w:p w14:paraId="51682BC8" w14:textId="77777777" w:rsidR="00066C0A" w:rsidRDefault="00066C0A" w:rsidP="009A3FFF">
            <w:pPr>
              <w:rPr>
                <w:rFonts w:eastAsia="Palatino" w:cs="Palatino"/>
                <w:b/>
                <w:bCs/>
                <w:color w:val="000000" w:themeColor="text1"/>
                <w:lang w:bidi="en-US"/>
              </w:rPr>
            </w:pPr>
          </w:p>
          <w:p w14:paraId="24646F19" w14:textId="77777777" w:rsidR="00066C0A" w:rsidRDefault="00066C0A" w:rsidP="009A3FFF">
            <w:pPr>
              <w:widowControl w:val="0"/>
              <w:autoSpaceDE w:val="0"/>
              <w:autoSpaceDN w:val="0"/>
              <w:adjustRightInd w:val="0"/>
              <w:rPr>
                <w:rFonts w:cs="Verdana"/>
                <w:szCs w:val="22"/>
                <w:lang w:bidi="en-US"/>
              </w:rPr>
            </w:pPr>
            <w:r w:rsidRPr="38B5908E">
              <w:rPr>
                <w:rFonts w:eastAsia="Palatino" w:cs="Palatino"/>
                <w:lang w:bidi="en-US"/>
              </w:rPr>
              <w:t>Just-World Theory: “Suffering?  You Deserve It!” by Chris Hedges and Avner Offer</w:t>
            </w:r>
            <w:r>
              <w:rPr>
                <w:rFonts w:eastAsia="Palatino" w:cs="Palatino"/>
                <w:lang w:bidi="en-US"/>
              </w:rPr>
              <w:t xml:space="preserve"> in </w:t>
            </w:r>
            <w:r w:rsidRPr="00F8759A">
              <w:rPr>
                <w:rFonts w:eastAsia="Palatino" w:cs="Palatino"/>
                <w:u w:val="single"/>
                <w:lang w:bidi="en-US"/>
              </w:rPr>
              <w:t>TruthDig</w:t>
            </w:r>
          </w:p>
          <w:p w14:paraId="06338EA0" w14:textId="3C06EAF3" w:rsidR="00066C0A" w:rsidRPr="00030477" w:rsidRDefault="00A7130F" w:rsidP="009A3FFF">
            <w:hyperlink r:id="rId23">
              <w:r w:rsidR="00066C0A" w:rsidRPr="38B5908E">
                <w:rPr>
                  <w:rStyle w:val="Hyperlink"/>
                  <w:rFonts w:eastAsia="Palatino" w:cs="Palatino"/>
                  <w:lang w:bidi="en-US"/>
                </w:rPr>
                <w:t>http://www.truthdig.com/report/item/suffering_well_you_deserve_it_20140302</w:t>
              </w:r>
            </w:hyperlink>
          </w:p>
        </w:tc>
      </w:tr>
      <w:tr w:rsidR="00381B89" w:rsidRPr="00030477" w14:paraId="7E162AB9" w14:textId="77777777" w:rsidTr="009A3FFF">
        <w:tc>
          <w:tcPr>
            <w:tcW w:w="864" w:type="dxa"/>
            <w:shd w:val="clear" w:color="auto" w:fill="D9D9D9" w:themeFill="background1" w:themeFillShade="D9"/>
          </w:tcPr>
          <w:p w14:paraId="6874745A" w14:textId="77777777" w:rsidR="00381B89" w:rsidRPr="00030477" w:rsidRDefault="00381B89" w:rsidP="009A3FFF"/>
        </w:tc>
        <w:tc>
          <w:tcPr>
            <w:tcW w:w="864" w:type="dxa"/>
            <w:shd w:val="clear" w:color="auto" w:fill="D9D9D9" w:themeFill="background1" w:themeFillShade="D9"/>
          </w:tcPr>
          <w:p w14:paraId="56A0815A" w14:textId="77777777" w:rsidR="00381B89" w:rsidRPr="00030477" w:rsidRDefault="00381B89" w:rsidP="009A3FFF">
            <w:r>
              <w:t>18 M</w:t>
            </w:r>
          </w:p>
        </w:tc>
        <w:tc>
          <w:tcPr>
            <w:tcW w:w="4608" w:type="dxa"/>
            <w:shd w:val="clear" w:color="auto" w:fill="D9D9D9" w:themeFill="background1" w:themeFillShade="D9"/>
          </w:tcPr>
          <w:p w14:paraId="668F3FAC" w14:textId="77777777" w:rsidR="00381B89" w:rsidRPr="00030477" w:rsidRDefault="00381B89" w:rsidP="009A3FFF">
            <w:r>
              <w:t>Teacher Hell Day – NO SCHOOL</w:t>
            </w:r>
          </w:p>
        </w:tc>
        <w:tc>
          <w:tcPr>
            <w:tcW w:w="4608" w:type="dxa"/>
            <w:shd w:val="clear" w:color="auto" w:fill="D9D9D9" w:themeFill="background1" w:themeFillShade="D9"/>
          </w:tcPr>
          <w:p w14:paraId="208A8B7E" w14:textId="77777777" w:rsidR="00381B89" w:rsidRPr="00030477" w:rsidRDefault="00381B89" w:rsidP="009A3FFF">
            <w:r>
              <w:t>-</w:t>
            </w:r>
          </w:p>
        </w:tc>
      </w:tr>
      <w:tr w:rsidR="004149D4" w:rsidRPr="00030477" w14:paraId="5FED1AA1" w14:textId="77777777" w:rsidTr="009A3FFF">
        <w:tc>
          <w:tcPr>
            <w:tcW w:w="864" w:type="dxa"/>
          </w:tcPr>
          <w:p w14:paraId="0EE06A21" w14:textId="77777777" w:rsidR="004149D4" w:rsidRPr="00030477" w:rsidRDefault="004149D4" w:rsidP="009A3FFF"/>
        </w:tc>
        <w:tc>
          <w:tcPr>
            <w:tcW w:w="864" w:type="dxa"/>
          </w:tcPr>
          <w:p w14:paraId="73412711" w14:textId="77777777" w:rsidR="004149D4" w:rsidRDefault="004149D4" w:rsidP="004149D4">
            <w:r>
              <w:t>19 T</w:t>
            </w:r>
          </w:p>
          <w:p w14:paraId="5254296A" w14:textId="2584A7F2" w:rsidR="004149D4" w:rsidRDefault="004149D4" w:rsidP="004149D4">
            <w:r w:rsidRPr="00D361FE">
              <w:rPr>
                <w:i/>
              </w:rPr>
              <w:t>Sub</w:t>
            </w:r>
            <w:r>
              <w:t>.</w:t>
            </w:r>
          </w:p>
        </w:tc>
        <w:tc>
          <w:tcPr>
            <w:tcW w:w="4608" w:type="dxa"/>
            <w:vAlign w:val="center"/>
          </w:tcPr>
          <w:p w14:paraId="40C5868A" w14:textId="77777777" w:rsidR="004149D4" w:rsidRDefault="004149D4" w:rsidP="009A3FFF">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Insiders’ Critiques of Capitalism </w:t>
            </w:r>
          </w:p>
          <w:p w14:paraId="7FFF15FD" w14:textId="77777777" w:rsidR="00214887" w:rsidRDefault="00214887" w:rsidP="009A3FFF">
            <w:pPr>
              <w:widowControl w:val="0"/>
              <w:autoSpaceDE w:val="0"/>
              <w:autoSpaceDN w:val="0"/>
              <w:adjustRightInd w:val="0"/>
              <w:rPr>
                <w:rFonts w:eastAsia="Palatino" w:cs="Palatino"/>
                <w:color w:val="000000" w:themeColor="text1"/>
                <w:lang w:bidi="en-US"/>
              </w:rPr>
            </w:pPr>
          </w:p>
          <w:p w14:paraId="28FF58AA" w14:textId="6CBE169E" w:rsidR="00214887" w:rsidRDefault="00214887" w:rsidP="009A3FFF">
            <w:pPr>
              <w:widowControl w:val="0"/>
              <w:autoSpaceDE w:val="0"/>
              <w:autoSpaceDN w:val="0"/>
              <w:adjustRightInd w:val="0"/>
              <w:rPr>
                <w:rFonts w:eastAsia="Palatino" w:cs="Palatino"/>
                <w:color w:val="000000" w:themeColor="text1"/>
                <w:lang w:bidi="en-US"/>
              </w:rPr>
            </w:pPr>
            <w:r w:rsidRPr="008662F9">
              <w:rPr>
                <w:b/>
              </w:rPr>
              <w:t xml:space="preserve">Film: </w:t>
            </w:r>
            <w:r w:rsidRPr="008662F9">
              <w:rPr>
                <w:b/>
                <w:u w:val="single"/>
              </w:rPr>
              <w:t>Capitalism</w:t>
            </w:r>
            <w:r>
              <w:t xml:space="preserve"> (2014)  - Ch. 1 “Adam Smith: The Birth of the Free Market?”</w:t>
            </w:r>
          </w:p>
          <w:p w14:paraId="74C741E2" w14:textId="77777777" w:rsidR="004149D4" w:rsidRDefault="004149D4" w:rsidP="009A3FFF">
            <w:pPr>
              <w:widowControl w:val="0"/>
              <w:autoSpaceDE w:val="0"/>
              <w:autoSpaceDN w:val="0"/>
              <w:adjustRightInd w:val="0"/>
              <w:rPr>
                <w:rFonts w:eastAsia="Palatino" w:cs="Palatino"/>
                <w:color w:val="000000" w:themeColor="text1"/>
                <w:lang w:bidi="en-US"/>
              </w:rPr>
            </w:pPr>
          </w:p>
          <w:p w14:paraId="01C5A58C" w14:textId="77777777" w:rsidR="004149D4" w:rsidRPr="38B5908E" w:rsidRDefault="004149D4" w:rsidP="009A3FFF">
            <w:pPr>
              <w:widowControl w:val="0"/>
              <w:autoSpaceDE w:val="0"/>
              <w:autoSpaceDN w:val="0"/>
              <w:adjustRightInd w:val="0"/>
              <w:rPr>
                <w:rFonts w:eastAsia="Palatino" w:cs="Palatino"/>
                <w:lang w:bidi="en-US"/>
              </w:rPr>
            </w:pPr>
          </w:p>
        </w:tc>
        <w:tc>
          <w:tcPr>
            <w:tcW w:w="4608" w:type="dxa"/>
            <w:vAlign w:val="center"/>
          </w:tcPr>
          <w:p w14:paraId="1B376E92" w14:textId="77777777" w:rsidR="004149D4" w:rsidRDefault="004149D4" w:rsidP="009A3FFF">
            <w:pPr>
              <w:widowControl w:val="0"/>
              <w:autoSpaceDE w:val="0"/>
              <w:autoSpaceDN w:val="0"/>
              <w:adjustRightInd w:val="0"/>
              <w:rPr>
                <w:rStyle w:val="Hyperlink"/>
              </w:rPr>
            </w:pPr>
            <w:r>
              <w:t xml:space="preserve">John Benjamin: “Business Class” in </w:t>
            </w:r>
            <w:r w:rsidRPr="00FE1D91">
              <w:rPr>
                <w:u w:val="single"/>
              </w:rPr>
              <w:t>The New Republic</w:t>
            </w:r>
            <w:r>
              <w:t xml:space="preserve"> (2018) </w:t>
            </w:r>
            <w:r>
              <w:br/>
            </w:r>
            <w:hyperlink r:id="rId24" w:history="1">
              <w:r w:rsidRPr="00AE0F73">
                <w:rPr>
                  <w:rStyle w:val="Hyperlink"/>
                </w:rPr>
                <w:t>https://newrepublic.com/article/148368/ideology-business-school</w:t>
              </w:r>
            </w:hyperlink>
          </w:p>
          <w:p w14:paraId="38998712" w14:textId="77777777" w:rsidR="004149D4" w:rsidRDefault="004149D4" w:rsidP="009A3FFF">
            <w:pPr>
              <w:widowControl w:val="0"/>
              <w:autoSpaceDE w:val="0"/>
              <w:autoSpaceDN w:val="0"/>
              <w:adjustRightInd w:val="0"/>
              <w:rPr>
                <w:rStyle w:val="Hyperlink"/>
              </w:rPr>
            </w:pPr>
          </w:p>
          <w:p w14:paraId="74DF8192" w14:textId="77777777" w:rsidR="004149D4" w:rsidRDefault="004149D4" w:rsidP="009A3FFF">
            <w:pPr>
              <w:widowControl w:val="0"/>
              <w:autoSpaceDE w:val="0"/>
              <w:autoSpaceDN w:val="0"/>
              <w:adjustRightInd w:val="0"/>
              <w:rPr>
                <w:rFonts w:eastAsia="Palatino" w:cs="Palatino"/>
                <w:lang w:bidi="en-US"/>
              </w:rPr>
            </w:pPr>
            <w:r>
              <w:rPr>
                <w:rFonts w:eastAsia="Palatino" w:cs="Palatino"/>
                <w:lang w:bidi="en-US"/>
              </w:rPr>
              <w:t xml:space="preserve">Martin Parker: </w:t>
            </w:r>
            <w:r w:rsidRPr="38B5908E">
              <w:rPr>
                <w:rFonts w:eastAsia="Palatino" w:cs="Palatino"/>
                <w:lang w:bidi="en-US"/>
              </w:rPr>
              <w:t>“</w:t>
            </w:r>
            <w:r>
              <w:rPr>
                <w:rFonts w:eastAsia="Palatino" w:cs="Palatino"/>
                <w:lang w:bidi="en-US"/>
              </w:rPr>
              <w:t>Why we should bulldoze the business school”</w:t>
            </w:r>
            <w:r w:rsidRPr="38B5908E">
              <w:rPr>
                <w:rFonts w:eastAsia="Palatino" w:cs="Palatino"/>
                <w:lang w:bidi="en-US"/>
              </w:rPr>
              <w:t xml:space="preserve"> by </w:t>
            </w:r>
            <w:r>
              <w:rPr>
                <w:rFonts w:eastAsia="Palatino" w:cs="Palatino"/>
                <w:lang w:bidi="en-US"/>
              </w:rPr>
              <w:t xml:space="preserve">in </w:t>
            </w:r>
            <w:r w:rsidRPr="00F8759A">
              <w:rPr>
                <w:rFonts w:eastAsia="Palatino" w:cs="Palatino"/>
                <w:u w:val="single"/>
                <w:lang w:bidi="en-US"/>
              </w:rPr>
              <w:t>The Guardian</w:t>
            </w:r>
            <w:r>
              <w:rPr>
                <w:rFonts w:eastAsia="Palatino" w:cs="Palatino"/>
                <w:lang w:bidi="en-US"/>
              </w:rPr>
              <w:t xml:space="preserve"> (April 27, 2018)</w:t>
            </w:r>
          </w:p>
          <w:p w14:paraId="166C9DC4" w14:textId="3D7ABB8B" w:rsidR="004149D4" w:rsidRPr="38B5908E" w:rsidRDefault="00A7130F" w:rsidP="009A3FFF">
            <w:pPr>
              <w:rPr>
                <w:rFonts w:eastAsia="Palatino" w:cs="Palatino"/>
                <w:lang w:bidi="en-US"/>
              </w:rPr>
            </w:pPr>
            <w:hyperlink r:id="rId25" w:history="1">
              <w:r w:rsidR="004149D4" w:rsidRPr="0053667F">
                <w:rPr>
                  <w:rStyle w:val="Hyperlink"/>
                  <w:rFonts w:eastAsia="Palatino" w:cs="Palatino"/>
                  <w:lang w:bidi="en-US"/>
                </w:rPr>
                <w:t>https://www.theguardian.com/news/2018/apr/27/bulldoze-the-business-school</w:t>
              </w:r>
            </w:hyperlink>
          </w:p>
        </w:tc>
      </w:tr>
      <w:tr w:rsidR="004149D4" w:rsidRPr="00030477" w14:paraId="16147A9D" w14:textId="77777777" w:rsidTr="009A3FFF">
        <w:tc>
          <w:tcPr>
            <w:tcW w:w="864" w:type="dxa"/>
          </w:tcPr>
          <w:p w14:paraId="7DFC9F49" w14:textId="77777777" w:rsidR="004149D4" w:rsidRPr="00030477" w:rsidRDefault="004149D4" w:rsidP="009A3FFF"/>
        </w:tc>
        <w:tc>
          <w:tcPr>
            <w:tcW w:w="864" w:type="dxa"/>
          </w:tcPr>
          <w:p w14:paraId="798C2BB8" w14:textId="77777777" w:rsidR="004149D4" w:rsidRDefault="004149D4" w:rsidP="004149D4">
            <w:r>
              <w:t>20 W</w:t>
            </w:r>
          </w:p>
          <w:p w14:paraId="5F77ABC7" w14:textId="1176313A" w:rsidR="004149D4" w:rsidRDefault="004149D4" w:rsidP="004149D4">
            <w:r w:rsidRPr="00D361FE">
              <w:rPr>
                <w:i/>
              </w:rPr>
              <w:t>Sub</w:t>
            </w:r>
          </w:p>
        </w:tc>
        <w:tc>
          <w:tcPr>
            <w:tcW w:w="4608" w:type="dxa"/>
          </w:tcPr>
          <w:p w14:paraId="77FB9620" w14:textId="77777777" w:rsidR="004149D4" w:rsidRDefault="004149D4" w:rsidP="009A3FFF">
            <w:pPr>
              <w:widowControl w:val="0"/>
              <w:autoSpaceDE w:val="0"/>
              <w:autoSpaceDN w:val="0"/>
              <w:adjustRightInd w:val="0"/>
              <w:rPr>
                <w:rFonts w:cs="Palatino-Roman"/>
                <w:color w:val="000000"/>
                <w:szCs w:val="32"/>
                <w:lang w:bidi="en-US"/>
              </w:rPr>
            </w:pPr>
            <w:r w:rsidRPr="00E13092">
              <w:rPr>
                <w:rFonts w:cs="Palatino-Roman"/>
                <w:color w:val="000000"/>
                <w:szCs w:val="32"/>
                <w:lang w:bidi="en-US"/>
              </w:rPr>
              <w:t>American Oligarchy</w:t>
            </w:r>
          </w:p>
          <w:p w14:paraId="09BB3659" w14:textId="77777777" w:rsidR="00214887" w:rsidRDefault="00214887" w:rsidP="009A3FFF">
            <w:pPr>
              <w:widowControl w:val="0"/>
              <w:autoSpaceDE w:val="0"/>
              <w:autoSpaceDN w:val="0"/>
              <w:adjustRightInd w:val="0"/>
              <w:rPr>
                <w:rFonts w:cs="Palatino-Roman"/>
                <w:color w:val="000000"/>
                <w:szCs w:val="32"/>
                <w:lang w:bidi="en-US"/>
              </w:rPr>
            </w:pPr>
          </w:p>
          <w:p w14:paraId="0D05DFAA" w14:textId="6EBC4252" w:rsidR="00214887" w:rsidRPr="38B5908E" w:rsidRDefault="00214887" w:rsidP="00214887">
            <w:pPr>
              <w:widowControl w:val="0"/>
              <w:autoSpaceDE w:val="0"/>
              <w:autoSpaceDN w:val="0"/>
              <w:adjustRightInd w:val="0"/>
              <w:rPr>
                <w:rFonts w:eastAsia="Palatino" w:cs="Palatino"/>
                <w:lang w:bidi="en-US"/>
              </w:rPr>
            </w:pPr>
            <w:r w:rsidRPr="008662F9">
              <w:rPr>
                <w:b/>
              </w:rPr>
              <w:t xml:space="preserve">Film: </w:t>
            </w:r>
            <w:r w:rsidRPr="008662F9">
              <w:rPr>
                <w:b/>
                <w:u w:val="single"/>
              </w:rPr>
              <w:t>Capitalism</w:t>
            </w:r>
            <w:r>
              <w:t xml:space="preserve"> (2014)  - Ch. 2 “The Wealth of Nations: A New Gospel?”</w:t>
            </w:r>
          </w:p>
        </w:tc>
        <w:tc>
          <w:tcPr>
            <w:tcW w:w="4608" w:type="dxa"/>
          </w:tcPr>
          <w:p w14:paraId="35624597" w14:textId="0D4DAD6E" w:rsidR="004149D4" w:rsidRPr="38B5908E" w:rsidRDefault="004149D4" w:rsidP="009A3FFF">
            <w:pPr>
              <w:rPr>
                <w:rFonts w:eastAsia="Palatino" w:cs="Palatino"/>
                <w:lang w:bidi="en-US"/>
              </w:rPr>
            </w:pPr>
            <w:r>
              <w:t>The New American Aristocracy:</w:t>
            </w:r>
            <w:r>
              <w:br/>
            </w:r>
            <w:hyperlink r:id="rId26" w:history="1">
              <w:r w:rsidRPr="00AE0F73">
                <w:rPr>
                  <w:rStyle w:val="Hyperlink"/>
                </w:rPr>
                <w:t>https://www.theatlantic.com/magazine/archive/2018/06/the-birth-of-a-new-american-aristocracy/559130/</w:t>
              </w:r>
            </w:hyperlink>
          </w:p>
        </w:tc>
      </w:tr>
      <w:tr w:rsidR="0043283B" w:rsidRPr="00030477" w14:paraId="2BB2709B" w14:textId="77777777" w:rsidTr="009A3FFF">
        <w:tc>
          <w:tcPr>
            <w:tcW w:w="864" w:type="dxa"/>
          </w:tcPr>
          <w:p w14:paraId="7A861729" w14:textId="77777777" w:rsidR="0043283B" w:rsidRPr="00030477" w:rsidRDefault="0043283B" w:rsidP="009A3FFF"/>
        </w:tc>
        <w:tc>
          <w:tcPr>
            <w:tcW w:w="864" w:type="dxa"/>
          </w:tcPr>
          <w:p w14:paraId="595699AD" w14:textId="77777777" w:rsidR="0043283B" w:rsidRDefault="0043283B" w:rsidP="004149D4">
            <w:r>
              <w:t>21 Th</w:t>
            </w:r>
          </w:p>
          <w:p w14:paraId="053372FD" w14:textId="6A52602E" w:rsidR="0043283B" w:rsidRDefault="0043283B" w:rsidP="004149D4">
            <w:r w:rsidRPr="00D361FE">
              <w:rPr>
                <w:i/>
              </w:rPr>
              <w:t>Sub.</w:t>
            </w:r>
          </w:p>
        </w:tc>
        <w:tc>
          <w:tcPr>
            <w:tcW w:w="4608" w:type="dxa"/>
            <w:vAlign w:val="center"/>
          </w:tcPr>
          <w:p w14:paraId="76AFB556" w14:textId="77777777" w:rsidR="001C3BF7" w:rsidRDefault="001C3BF7" w:rsidP="001C3BF7">
            <w:pPr>
              <w:widowControl w:val="0"/>
              <w:autoSpaceDE w:val="0"/>
              <w:autoSpaceDN w:val="0"/>
              <w:adjustRightInd w:val="0"/>
              <w:rPr>
                <w:rFonts w:eastAsia="Palatino" w:cs="Palatino"/>
                <w:lang w:bidi="en-US"/>
              </w:rPr>
            </w:pPr>
            <w:r>
              <w:rPr>
                <w:rFonts w:eastAsia="Palatino" w:cs="Palatino"/>
                <w:lang w:bidi="en-US"/>
              </w:rPr>
              <w:t>Empirical Studies of Economics</w:t>
            </w:r>
          </w:p>
          <w:p w14:paraId="4DCCA4E5" w14:textId="77777777" w:rsidR="001C3BF7" w:rsidRDefault="001C3BF7" w:rsidP="001C3BF7">
            <w:pPr>
              <w:widowControl w:val="0"/>
              <w:autoSpaceDE w:val="0"/>
              <w:autoSpaceDN w:val="0"/>
              <w:adjustRightInd w:val="0"/>
              <w:rPr>
                <w:rFonts w:eastAsia="Palatino" w:cs="Palatino"/>
                <w:lang w:bidi="en-US"/>
              </w:rPr>
            </w:pPr>
          </w:p>
          <w:p w14:paraId="37044210" w14:textId="3EDED150" w:rsidR="00214887" w:rsidRDefault="001C3BF7" w:rsidP="001C3BF7">
            <w:pPr>
              <w:widowControl w:val="0"/>
              <w:autoSpaceDE w:val="0"/>
              <w:autoSpaceDN w:val="0"/>
              <w:adjustRightInd w:val="0"/>
              <w:rPr>
                <w:rFonts w:eastAsia="Palatino" w:cs="Palatino"/>
                <w:lang w:bidi="en-US"/>
              </w:rPr>
            </w:pPr>
            <w:r w:rsidRPr="008662F9">
              <w:rPr>
                <w:b/>
              </w:rPr>
              <w:t xml:space="preserve">Film: </w:t>
            </w:r>
            <w:r w:rsidRPr="008662F9">
              <w:rPr>
                <w:b/>
                <w:u w:val="single"/>
              </w:rPr>
              <w:t>Capitalism</w:t>
            </w:r>
            <w:r>
              <w:t xml:space="preserve"> (2014)  - Ch. 4 “What if Marx Was Right?”</w:t>
            </w:r>
          </w:p>
          <w:p w14:paraId="21CF0763" w14:textId="760D6AAF" w:rsidR="00214887" w:rsidRPr="38B5908E" w:rsidRDefault="00214887" w:rsidP="00214887">
            <w:pPr>
              <w:widowControl w:val="0"/>
              <w:autoSpaceDE w:val="0"/>
              <w:autoSpaceDN w:val="0"/>
              <w:adjustRightInd w:val="0"/>
              <w:rPr>
                <w:rFonts w:eastAsia="Palatino" w:cs="Palatino"/>
                <w:lang w:bidi="en-US"/>
              </w:rPr>
            </w:pPr>
          </w:p>
        </w:tc>
        <w:tc>
          <w:tcPr>
            <w:tcW w:w="4608" w:type="dxa"/>
            <w:vAlign w:val="center"/>
          </w:tcPr>
          <w:p w14:paraId="1E5B32A4" w14:textId="5E2294AD" w:rsidR="0043283B" w:rsidRPr="0043283B" w:rsidRDefault="0043283B" w:rsidP="0043283B">
            <w:pPr>
              <w:widowControl w:val="0"/>
              <w:autoSpaceDE w:val="0"/>
              <w:autoSpaceDN w:val="0"/>
              <w:adjustRightInd w:val="0"/>
              <w:rPr>
                <w:rFonts w:cs="Palatino-Roman"/>
                <w:color w:val="0000FF"/>
                <w:szCs w:val="32"/>
                <w:u w:val="single"/>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(handout)</w:t>
            </w:r>
            <w:r w:rsidRPr="38B5908E">
              <w:rPr>
                <w:rFonts w:eastAsia="Palatino" w:cs="Palatino"/>
                <w:lang w:bidi="en-US"/>
              </w:rPr>
              <w:t xml:space="preserve"> pp. 1 - 16</w:t>
            </w:r>
          </w:p>
        </w:tc>
      </w:tr>
      <w:tr w:rsidR="001C3BF7" w:rsidRPr="00030477" w14:paraId="591EE5B4" w14:textId="77777777" w:rsidTr="009A3FFF">
        <w:tc>
          <w:tcPr>
            <w:tcW w:w="864" w:type="dxa"/>
          </w:tcPr>
          <w:p w14:paraId="38E97C67" w14:textId="77777777" w:rsidR="001C3BF7" w:rsidRPr="00030477" w:rsidRDefault="001C3BF7" w:rsidP="009A3FFF"/>
        </w:tc>
        <w:tc>
          <w:tcPr>
            <w:tcW w:w="864" w:type="dxa"/>
          </w:tcPr>
          <w:p w14:paraId="67AC56AF" w14:textId="77777777" w:rsidR="001C3BF7" w:rsidRDefault="001C3BF7" w:rsidP="004149D4">
            <w:r>
              <w:t>22 F</w:t>
            </w:r>
          </w:p>
          <w:p w14:paraId="70565B19" w14:textId="59865B87" w:rsidR="001C3BF7" w:rsidRDefault="001C3BF7" w:rsidP="004149D4">
            <w:r w:rsidRPr="00D361FE">
              <w:rPr>
                <w:i/>
              </w:rPr>
              <w:t>Sub</w:t>
            </w:r>
          </w:p>
        </w:tc>
        <w:tc>
          <w:tcPr>
            <w:tcW w:w="4608" w:type="dxa"/>
            <w:vAlign w:val="center"/>
          </w:tcPr>
          <w:p w14:paraId="01895A2C" w14:textId="77777777" w:rsidR="001C3BF7" w:rsidRDefault="001C3BF7" w:rsidP="00A631EF">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 Intro and Principles 1 </w:t>
            </w:r>
            <w:r>
              <w:rPr>
                <w:rFonts w:eastAsia="Palatino" w:cs="Palatino"/>
                <w:b/>
                <w:bCs/>
                <w:lang w:bidi="en-US"/>
              </w:rPr>
              <w:t>-</w:t>
            </w:r>
            <w:r w:rsidRPr="38B5908E">
              <w:rPr>
                <w:rFonts w:eastAsia="Palatino" w:cs="Palatino"/>
                <w:b/>
                <w:bCs/>
                <w:lang w:bidi="en-US"/>
              </w:rPr>
              <w:t xml:space="preserve"> </w:t>
            </w:r>
            <w:r>
              <w:rPr>
                <w:rFonts w:eastAsia="Palatino" w:cs="Palatino"/>
                <w:b/>
                <w:bCs/>
                <w:lang w:bidi="en-US"/>
              </w:rPr>
              <w:t>5</w:t>
            </w:r>
          </w:p>
          <w:p w14:paraId="0D54EEC7" w14:textId="77777777" w:rsidR="001C3BF7" w:rsidRPr="00F84A03" w:rsidRDefault="001C3BF7" w:rsidP="00A631EF">
            <w:pPr>
              <w:widowControl w:val="0"/>
              <w:autoSpaceDE w:val="0"/>
              <w:autoSpaceDN w:val="0"/>
              <w:adjustRightInd w:val="0"/>
              <w:rPr>
                <w:rFonts w:eastAsia="Palatino" w:cs="Palatino"/>
                <w:bCs/>
                <w:i/>
                <w:lang w:bidi="en-US"/>
              </w:rPr>
            </w:pPr>
            <w:r w:rsidRPr="00F84A03">
              <w:rPr>
                <w:rFonts w:eastAsia="Palatino" w:cs="Palatino"/>
                <w:bCs/>
                <w:i/>
                <w:lang w:bidi="en-US"/>
              </w:rPr>
              <w:t xml:space="preserve">   1. Reduce Democracy</w:t>
            </w:r>
          </w:p>
          <w:p w14:paraId="0E5902E4" w14:textId="77777777" w:rsidR="001C3BF7" w:rsidRPr="00F84A03" w:rsidRDefault="001C3BF7" w:rsidP="00A631EF">
            <w:pPr>
              <w:widowControl w:val="0"/>
              <w:autoSpaceDE w:val="0"/>
              <w:autoSpaceDN w:val="0"/>
              <w:adjustRightInd w:val="0"/>
              <w:rPr>
                <w:rFonts w:cs="Verdana"/>
                <w:i/>
                <w:szCs w:val="22"/>
                <w:lang w:bidi="en-US"/>
              </w:rPr>
            </w:pPr>
            <w:r w:rsidRPr="00F84A03">
              <w:rPr>
                <w:rFonts w:eastAsia="Palatino" w:cs="Palatino"/>
                <w:bCs/>
                <w:i/>
                <w:lang w:bidi="en-US"/>
              </w:rPr>
              <w:t xml:space="preserve">   2. Shape Ideology</w:t>
            </w:r>
          </w:p>
          <w:p w14:paraId="07D0A575" w14:textId="77777777" w:rsidR="001C3BF7" w:rsidRPr="00F84A03" w:rsidRDefault="001C3BF7" w:rsidP="00A631EF">
            <w:pPr>
              <w:widowControl w:val="0"/>
              <w:autoSpaceDE w:val="0"/>
              <w:autoSpaceDN w:val="0"/>
              <w:adjustRightInd w:val="0"/>
              <w:rPr>
                <w:rFonts w:eastAsia="Palatino" w:cs="Palatino"/>
                <w:bCs/>
                <w:i/>
                <w:lang w:bidi="en-US"/>
              </w:rPr>
            </w:pPr>
            <w:r w:rsidRPr="00F84A03">
              <w:rPr>
                <w:rFonts w:eastAsia="Palatino" w:cs="Palatino"/>
                <w:bCs/>
                <w:i/>
                <w:lang w:bidi="en-US"/>
              </w:rPr>
              <w:t xml:space="preserve">   3. Redesign the Economy</w:t>
            </w:r>
          </w:p>
          <w:p w14:paraId="6A68334F" w14:textId="77777777" w:rsidR="001C3BF7" w:rsidRPr="00F84A03" w:rsidRDefault="001C3BF7" w:rsidP="00A631EF">
            <w:pPr>
              <w:widowControl w:val="0"/>
              <w:autoSpaceDE w:val="0"/>
              <w:autoSpaceDN w:val="0"/>
              <w:adjustRightInd w:val="0"/>
              <w:rPr>
                <w:rFonts w:eastAsia="Palatino" w:cs="Palatino"/>
                <w:bCs/>
                <w:i/>
                <w:lang w:bidi="en-US"/>
              </w:rPr>
            </w:pPr>
            <w:r w:rsidRPr="00F84A03">
              <w:rPr>
                <w:rFonts w:eastAsia="Palatino" w:cs="Palatino"/>
                <w:bCs/>
                <w:i/>
                <w:lang w:bidi="en-US"/>
              </w:rPr>
              <w:t xml:space="preserve">   4. Shift the Burden</w:t>
            </w:r>
          </w:p>
          <w:p w14:paraId="3A854FEE" w14:textId="77777777" w:rsidR="001C3BF7" w:rsidRPr="00F84A03" w:rsidRDefault="001C3BF7" w:rsidP="00A631EF">
            <w:pPr>
              <w:widowControl w:val="0"/>
              <w:autoSpaceDE w:val="0"/>
              <w:autoSpaceDN w:val="0"/>
              <w:adjustRightInd w:val="0"/>
              <w:rPr>
                <w:rFonts w:eastAsia="Palatino" w:cs="Palatino"/>
                <w:bCs/>
                <w:i/>
                <w:lang w:bidi="en-US"/>
              </w:rPr>
            </w:pPr>
            <w:r w:rsidRPr="00F84A03">
              <w:rPr>
                <w:rFonts w:eastAsia="Palatino" w:cs="Palatino"/>
                <w:bCs/>
                <w:i/>
                <w:lang w:bidi="en-US"/>
              </w:rPr>
              <w:t xml:space="preserve">   5. Attack Solidarity</w:t>
            </w:r>
          </w:p>
          <w:p w14:paraId="275820C0" w14:textId="77777777" w:rsidR="001C3BF7" w:rsidRDefault="001C3BF7" w:rsidP="00A631EF">
            <w:pPr>
              <w:widowControl w:val="0"/>
              <w:autoSpaceDE w:val="0"/>
              <w:autoSpaceDN w:val="0"/>
              <w:adjustRightInd w:val="0"/>
              <w:rPr>
                <w:rFonts w:eastAsia="Palatino" w:cs="Palatino"/>
                <w:lang w:bidi="en-US"/>
              </w:rPr>
            </w:pPr>
          </w:p>
          <w:p w14:paraId="3BF1CC90" w14:textId="7AED1D91" w:rsidR="001C3BF7" w:rsidRPr="38B5908E" w:rsidRDefault="001C3BF7" w:rsidP="00214887">
            <w:pPr>
              <w:widowControl w:val="0"/>
              <w:autoSpaceDE w:val="0"/>
              <w:autoSpaceDN w:val="0"/>
              <w:adjustRightInd w:val="0"/>
              <w:rPr>
                <w:rFonts w:eastAsia="Palatino" w:cs="Palatino"/>
                <w:lang w:bidi="en-US"/>
              </w:rPr>
            </w:pPr>
            <w:r w:rsidRPr="38B5908E">
              <w:rPr>
                <w:rFonts w:eastAsia="Palatino" w:cs="Palatino"/>
                <w:lang w:bidi="en-US"/>
              </w:rPr>
              <w:t>Q: Globalization, Wealth and The ‘Just World’ Theory</w:t>
            </w:r>
          </w:p>
        </w:tc>
        <w:tc>
          <w:tcPr>
            <w:tcW w:w="4608" w:type="dxa"/>
            <w:vAlign w:val="center"/>
          </w:tcPr>
          <w:p w14:paraId="46417B2A" w14:textId="6299C316" w:rsidR="001C3BF7" w:rsidRPr="38B5908E" w:rsidRDefault="001C3BF7" w:rsidP="009A3FFF">
            <w:pPr>
              <w:rPr>
                <w:rFonts w:eastAsia="Palatino" w:cs="Palatino"/>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 xml:space="preserve">(handout) </w:t>
            </w:r>
            <w:r w:rsidRPr="38B5908E">
              <w:rPr>
                <w:rFonts w:eastAsia="Palatino" w:cs="Palatino"/>
                <w:u w:val="single"/>
                <w:lang w:bidi="en-US"/>
              </w:rPr>
              <w:t>pp. 20 - 35</w:t>
            </w:r>
          </w:p>
        </w:tc>
      </w:tr>
      <w:tr w:rsidR="001C3BF7" w:rsidRPr="00030477" w14:paraId="4F022F19" w14:textId="77777777" w:rsidTr="009A3FFF">
        <w:tc>
          <w:tcPr>
            <w:tcW w:w="864" w:type="dxa"/>
          </w:tcPr>
          <w:p w14:paraId="2023369B" w14:textId="08274D53" w:rsidR="001C3BF7" w:rsidRPr="00030477" w:rsidRDefault="001C3BF7" w:rsidP="009A3FFF"/>
        </w:tc>
        <w:tc>
          <w:tcPr>
            <w:tcW w:w="864" w:type="dxa"/>
          </w:tcPr>
          <w:p w14:paraId="01F28DD0" w14:textId="77777777" w:rsidR="001C3BF7" w:rsidRDefault="001C3BF7" w:rsidP="009A3FFF">
            <w:r>
              <w:t>25 M</w:t>
            </w:r>
          </w:p>
          <w:p w14:paraId="1C040679" w14:textId="77777777" w:rsidR="001C3BF7" w:rsidRPr="0012510A" w:rsidRDefault="001C3BF7" w:rsidP="009A3FFF">
            <w:pPr>
              <w:rPr>
                <w:i/>
              </w:rPr>
            </w:pPr>
            <w:r w:rsidRPr="0012510A">
              <w:rPr>
                <w:i/>
              </w:rPr>
              <w:t>Sub.</w:t>
            </w:r>
          </w:p>
          <w:p w14:paraId="51370C33" w14:textId="77777777" w:rsidR="001C3BF7" w:rsidRPr="00030477" w:rsidRDefault="001C3BF7" w:rsidP="0043283B"/>
        </w:tc>
        <w:tc>
          <w:tcPr>
            <w:tcW w:w="4608" w:type="dxa"/>
            <w:vAlign w:val="center"/>
          </w:tcPr>
          <w:p w14:paraId="55D72B12" w14:textId="77777777" w:rsidR="001C3BF7" w:rsidRDefault="001C3BF7" w:rsidP="00A631EF">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–Principles </w:t>
            </w:r>
            <w:r>
              <w:rPr>
                <w:rFonts w:eastAsia="Palatino" w:cs="Palatino"/>
                <w:b/>
                <w:bCs/>
                <w:lang w:bidi="en-US"/>
              </w:rPr>
              <w:t>6 - 10</w:t>
            </w:r>
          </w:p>
          <w:p w14:paraId="3A9C3592" w14:textId="77777777" w:rsidR="001C3BF7" w:rsidRDefault="001C3BF7" w:rsidP="00A631EF">
            <w:pPr>
              <w:widowControl w:val="0"/>
              <w:autoSpaceDE w:val="0"/>
              <w:autoSpaceDN w:val="0"/>
              <w:adjustRightInd w:val="0"/>
              <w:rPr>
                <w:rFonts w:eastAsia="Palatino" w:cs="Palatino"/>
                <w:b/>
                <w:bCs/>
                <w:lang w:bidi="en-US"/>
              </w:rPr>
            </w:pPr>
            <w:r w:rsidRPr="00F84A03">
              <w:rPr>
                <w:rFonts w:eastAsia="Palatino" w:cs="Palatino"/>
                <w:bCs/>
                <w:i/>
                <w:lang w:bidi="en-US"/>
              </w:rPr>
              <w:t>6. Run the Regulators</w:t>
            </w:r>
          </w:p>
          <w:p w14:paraId="15BFE853" w14:textId="77777777" w:rsidR="001C3BF7" w:rsidRPr="00F84A03" w:rsidRDefault="001C3BF7" w:rsidP="00A631EF">
            <w:pPr>
              <w:widowControl w:val="0"/>
              <w:autoSpaceDE w:val="0"/>
              <w:autoSpaceDN w:val="0"/>
              <w:adjustRightInd w:val="0"/>
              <w:rPr>
                <w:rFonts w:eastAsia="Palatino" w:cs="Palatino"/>
                <w:bCs/>
                <w:i/>
                <w:lang w:bidi="en-US"/>
              </w:rPr>
            </w:pPr>
            <w:r w:rsidRPr="00F84A03">
              <w:rPr>
                <w:rFonts w:eastAsia="Palatino" w:cs="Palatino"/>
                <w:b/>
                <w:bCs/>
                <w:i/>
                <w:lang w:bidi="en-US"/>
              </w:rPr>
              <w:t xml:space="preserve"> </w:t>
            </w:r>
            <w:r w:rsidRPr="00F84A03">
              <w:rPr>
                <w:rFonts w:eastAsia="Palatino" w:cs="Palatino"/>
                <w:bCs/>
                <w:i/>
                <w:lang w:bidi="en-US"/>
              </w:rPr>
              <w:t xml:space="preserve">  7. Engineer Elections</w:t>
            </w:r>
          </w:p>
          <w:p w14:paraId="7E407A29" w14:textId="77777777" w:rsidR="001C3BF7" w:rsidRPr="00F84A03" w:rsidRDefault="001C3BF7" w:rsidP="00A631EF">
            <w:pPr>
              <w:widowControl w:val="0"/>
              <w:autoSpaceDE w:val="0"/>
              <w:autoSpaceDN w:val="0"/>
              <w:adjustRightInd w:val="0"/>
              <w:rPr>
                <w:rFonts w:eastAsia="Palatino" w:cs="Palatino"/>
                <w:bCs/>
                <w:i/>
                <w:lang w:bidi="en-US"/>
              </w:rPr>
            </w:pPr>
            <w:r w:rsidRPr="00F84A03">
              <w:rPr>
                <w:rFonts w:eastAsia="Palatino" w:cs="Palatino"/>
                <w:bCs/>
                <w:i/>
                <w:lang w:bidi="en-US"/>
              </w:rPr>
              <w:t xml:space="preserve">   8. Keep the Rabble in Line</w:t>
            </w:r>
          </w:p>
          <w:p w14:paraId="0A9B7813" w14:textId="77777777" w:rsidR="001C3BF7" w:rsidRPr="00F84A03" w:rsidRDefault="001C3BF7" w:rsidP="00A631EF">
            <w:pPr>
              <w:widowControl w:val="0"/>
              <w:autoSpaceDE w:val="0"/>
              <w:autoSpaceDN w:val="0"/>
              <w:adjustRightInd w:val="0"/>
              <w:rPr>
                <w:rFonts w:eastAsia="Palatino" w:cs="Palatino"/>
                <w:bCs/>
                <w:i/>
                <w:lang w:bidi="en-US"/>
              </w:rPr>
            </w:pPr>
            <w:r w:rsidRPr="00F84A03">
              <w:rPr>
                <w:rFonts w:eastAsia="Palatino" w:cs="Palatino"/>
                <w:bCs/>
                <w:i/>
                <w:lang w:bidi="en-US"/>
              </w:rPr>
              <w:t xml:space="preserve">   9. Manufacture Consent</w:t>
            </w:r>
          </w:p>
          <w:p w14:paraId="095A2A14" w14:textId="77777777" w:rsidR="001C3BF7" w:rsidRDefault="001C3BF7" w:rsidP="00A631EF">
            <w:pPr>
              <w:widowControl w:val="0"/>
              <w:autoSpaceDE w:val="0"/>
              <w:autoSpaceDN w:val="0"/>
              <w:adjustRightInd w:val="0"/>
              <w:rPr>
                <w:rFonts w:eastAsia="Palatino" w:cs="Palatino"/>
                <w:lang w:bidi="en-US"/>
              </w:rPr>
            </w:pPr>
            <w:r w:rsidRPr="00F84A03">
              <w:rPr>
                <w:rFonts w:eastAsia="Palatino" w:cs="Palatino"/>
                <w:bCs/>
                <w:i/>
                <w:lang w:bidi="en-US"/>
              </w:rPr>
              <w:t xml:space="preserve">   10. Marginalize the Population</w:t>
            </w:r>
            <w:r>
              <w:br/>
            </w:r>
          </w:p>
          <w:p w14:paraId="58D68B01" w14:textId="630CE514" w:rsidR="001C3BF7" w:rsidRPr="00465FFB" w:rsidRDefault="001C3BF7" w:rsidP="009A3FFF">
            <w:pPr>
              <w:widowControl w:val="0"/>
              <w:autoSpaceDE w:val="0"/>
              <w:autoSpaceDN w:val="0"/>
              <w:adjustRightInd w:val="0"/>
              <w:rPr>
                <w:rFonts w:eastAsia="Palatino" w:cs="Palatino"/>
                <w:lang w:bidi="en-US"/>
              </w:rPr>
            </w:pPr>
            <w:r w:rsidRPr="38B5908E">
              <w:rPr>
                <w:rFonts w:eastAsia="Palatino" w:cs="Palatino"/>
                <w:lang w:bidi="en-US"/>
              </w:rPr>
              <w:t>Q: The Concentration of Capital through Investment over Growth</w:t>
            </w:r>
          </w:p>
        </w:tc>
        <w:tc>
          <w:tcPr>
            <w:tcW w:w="4608" w:type="dxa"/>
            <w:vAlign w:val="center"/>
          </w:tcPr>
          <w:p w14:paraId="399F7C0E" w14:textId="77777777" w:rsidR="001C3BF7" w:rsidRDefault="001C3BF7" w:rsidP="009A3FFF">
            <w:pPr>
              <w:widowControl w:val="0"/>
              <w:autoSpaceDE w:val="0"/>
              <w:autoSpaceDN w:val="0"/>
              <w:adjustRightInd w:val="0"/>
              <w:rPr>
                <w:rFonts w:eastAsia="Palatino" w:cs="Palatino"/>
                <w:lang w:bidi="en-US"/>
              </w:rPr>
            </w:pPr>
            <w:r>
              <w:rPr>
                <w:rFonts w:eastAsia="Palatino" w:cs="Palatino"/>
                <w:lang w:bidi="en-US"/>
              </w:rPr>
              <w:t>Cedric Johnson: “The Panthers Can’t Save Us Now” in Catalyst (2016)</w:t>
            </w:r>
          </w:p>
          <w:p w14:paraId="366704FF" w14:textId="77777777" w:rsidR="001C3BF7" w:rsidRDefault="001C3BF7" w:rsidP="009A3FFF">
            <w:r>
              <w:t>(skim the 1st 4 ¶ – focus on the final 3 paragraphs of the Introduction;</w:t>
            </w:r>
          </w:p>
          <w:p w14:paraId="2937714C" w14:textId="77777777" w:rsidR="001C3BF7" w:rsidRPr="00030477" w:rsidRDefault="001C3BF7" w:rsidP="009A3FFF">
            <w:r>
              <w:t>skim “The Roots of Black Ethnic Politics”; read “The Movement for Black Lives &amp; the Neoliberal Landscape”, “The Problem with Black Exceptionalism”, &amp; “Building Popular Consensus, Organizing for Power”</w:t>
            </w:r>
            <w:r>
              <w:br/>
            </w:r>
            <w:hyperlink r:id="rId27">
              <w:r w:rsidRPr="10E1FF00">
                <w:rPr>
                  <w:rStyle w:val="Hyperlink"/>
                  <w:rFonts w:eastAsia="Palatino" w:cs="Palatino"/>
                  <w:lang w:bidi="en-US"/>
                </w:rPr>
                <w:t>https://catalyst-journal.com/vol1/no1/panthers-cant-save-us-cedric-johnson</w:t>
              </w:r>
            </w:hyperlink>
          </w:p>
        </w:tc>
      </w:tr>
      <w:tr w:rsidR="00381B89" w:rsidRPr="00030477" w14:paraId="14B2C51A" w14:textId="77777777" w:rsidTr="009A3FFF">
        <w:tc>
          <w:tcPr>
            <w:tcW w:w="864" w:type="dxa"/>
          </w:tcPr>
          <w:p w14:paraId="21D5BEA8" w14:textId="743E345D" w:rsidR="00381B89" w:rsidRPr="00030477" w:rsidRDefault="00381B89" w:rsidP="009A3FFF"/>
        </w:tc>
        <w:tc>
          <w:tcPr>
            <w:tcW w:w="864" w:type="dxa"/>
          </w:tcPr>
          <w:p w14:paraId="1FFFEE14" w14:textId="77777777" w:rsidR="00381B89" w:rsidRDefault="00381B89" w:rsidP="009A3FFF">
            <w:r>
              <w:t>26 T</w:t>
            </w:r>
          </w:p>
          <w:p w14:paraId="385D2DD6" w14:textId="3F9ED505" w:rsidR="00381B89" w:rsidRPr="003C67A3" w:rsidRDefault="00381B89" w:rsidP="009A3FFF">
            <w:pPr>
              <w:rPr>
                <w:i/>
              </w:rPr>
            </w:pPr>
            <w:r w:rsidRPr="003C67A3">
              <w:rPr>
                <w:i/>
              </w:rPr>
              <w:t>Late</w:t>
            </w:r>
            <w:r w:rsidR="0043283B">
              <w:rPr>
                <w:i/>
              </w:rPr>
              <w:t xml:space="preserve"> + Lunch</w:t>
            </w:r>
          </w:p>
        </w:tc>
        <w:tc>
          <w:tcPr>
            <w:tcW w:w="4608" w:type="dxa"/>
            <w:vAlign w:val="center"/>
          </w:tcPr>
          <w:p w14:paraId="22DA1BC2" w14:textId="77777777" w:rsidR="0043283B" w:rsidRDefault="00214887" w:rsidP="009A3FFF">
            <w:pPr>
              <w:widowControl w:val="0"/>
              <w:autoSpaceDE w:val="0"/>
              <w:autoSpaceDN w:val="0"/>
              <w:adjustRightInd w:val="0"/>
            </w:pPr>
            <w:r>
              <w:t xml:space="preserve">Q: </w:t>
            </w:r>
            <w:r w:rsidR="00CE4FC2">
              <w:t>Business Schools, Oligarchy, Picketty, and Johnson – Various Critiques Review</w:t>
            </w:r>
          </w:p>
          <w:p w14:paraId="69B449E6" w14:textId="2467B21A" w:rsidR="00CA05AC" w:rsidRPr="00030477" w:rsidRDefault="00CA05AC" w:rsidP="009A3FFF">
            <w:pPr>
              <w:widowControl w:val="0"/>
              <w:autoSpaceDE w:val="0"/>
              <w:autoSpaceDN w:val="0"/>
              <w:adjustRightInd w:val="0"/>
            </w:pPr>
            <w:r w:rsidRPr="00E60E3E">
              <w:rPr>
                <w:rFonts w:eastAsia="Palatino" w:cs="Palatino"/>
                <w:b/>
                <w:lang w:bidi="en-US"/>
              </w:rPr>
              <w:t>LUNCH SESSION</w:t>
            </w:r>
          </w:p>
        </w:tc>
        <w:tc>
          <w:tcPr>
            <w:tcW w:w="4608" w:type="dxa"/>
            <w:vAlign w:val="center"/>
          </w:tcPr>
          <w:p w14:paraId="4483F09E" w14:textId="57579A63" w:rsidR="00381B89" w:rsidRPr="00030477" w:rsidRDefault="00A73DCE" w:rsidP="009A3FFF">
            <w:r>
              <w:t>REVIEW!!!</w:t>
            </w:r>
            <w:r w:rsidR="00CF3FDE">
              <w:t xml:space="preserve"> (Readings and Films)</w:t>
            </w:r>
          </w:p>
        </w:tc>
      </w:tr>
      <w:tr w:rsidR="00381B89" w:rsidRPr="00030477" w14:paraId="26D859DB" w14:textId="77777777" w:rsidTr="009A3FFF">
        <w:tc>
          <w:tcPr>
            <w:tcW w:w="864" w:type="dxa"/>
          </w:tcPr>
          <w:p w14:paraId="294038E9" w14:textId="77777777" w:rsidR="00381B89" w:rsidRPr="00030477" w:rsidRDefault="00381B89" w:rsidP="009A3FFF"/>
        </w:tc>
        <w:tc>
          <w:tcPr>
            <w:tcW w:w="864" w:type="dxa"/>
          </w:tcPr>
          <w:p w14:paraId="1FD3FA8B" w14:textId="77777777" w:rsidR="00381B89" w:rsidRPr="00030477" w:rsidRDefault="00381B89" w:rsidP="009A3FFF">
            <w:r>
              <w:t>27 W</w:t>
            </w:r>
            <w:r w:rsidRPr="00DE11AF">
              <w:rPr>
                <w:i/>
              </w:rPr>
              <w:t xml:space="preserve"> Lunch</w:t>
            </w:r>
          </w:p>
        </w:tc>
        <w:tc>
          <w:tcPr>
            <w:tcW w:w="4608" w:type="dxa"/>
            <w:vAlign w:val="center"/>
          </w:tcPr>
          <w:p w14:paraId="5D4AF2A8" w14:textId="77777777" w:rsidR="009A3FFF" w:rsidRDefault="009A3FFF" w:rsidP="009A3FFF">
            <w:pPr>
              <w:widowControl w:val="0"/>
              <w:autoSpaceDE w:val="0"/>
              <w:autoSpaceDN w:val="0"/>
              <w:adjustRightInd w:val="0"/>
              <w:rPr>
                <w:rFonts w:eastAsia="Palatino" w:cs="Palatino"/>
                <w:lang w:bidi="en-US"/>
              </w:rPr>
            </w:pPr>
            <w:r w:rsidRPr="38B5908E">
              <w:rPr>
                <w:rFonts w:eastAsia="Palatino" w:cs="Palatino"/>
                <w:lang w:bidi="en-US"/>
              </w:rPr>
              <w:t xml:space="preserve">Q: Bourdieu’s Critique </w:t>
            </w:r>
            <w:r>
              <w:rPr>
                <w:rFonts w:eastAsia="Palatino" w:cs="Palatino"/>
                <w:lang w:bidi="en-US"/>
              </w:rPr>
              <w:t>–</w:t>
            </w:r>
            <w:r w:rsidRPr="38B5908E">
              <w:rPr>
                <w:rFonts w:eastAsia="Palatino" w:cs="Palatino"/>
                <w:lang w:bidi="en-US"/>
              </w:rPr>
              <w:t xml:space="preserve"> Economism, Symbolic Capital, &amp; Poverty</w:t>
            </w:r>
          </w:p>
          <w:p w14:paraId="765115C3" w14:textId="1F4C0421" w:rsidR="00381B89" w:rsidRPr="00030477" w:rsidRDefault="009A3FFF" w:rsidP="009A3FFF">
            <w:r w:rsidRPr="00E60E3E">
              <w:rPr>
                <w:rFonts w:eastAsia="Palatino" w:cs="Palatino"/>
                <w:b/>
                <w:lang w:bidi="en-US"/>
              </w:rPr>
              <w:t>LUNCH SESSION</w:t>
            </w:r>
          </w:p>
        </w:tc>
        <w:tc>
          <w:tcPr>
            <w:tcW w:w="4608" w:type="dxa"/>
            <w:vAlign w:val="center"/>
          </w:tcPr>
          <w:p w14:paraId="1FBCBE2C" w14:textId="130A503E" w:rsidR="00381B89" w:rsidRPr="00030477" w:rsidRDefault="009A3FFF" w:rsidP="009A3FFF">
            <w:r w:rsidRPr="38B5908E">
              <w:rPr>
                <w:rFonts w:eastAsia="Palatino" w:cs="Palatino"/>
                <w:lang w:bidi="en-US"/>
              </w:rPr>
              <w:t>Bourdieu Excerpts (handout)</w:t>
            </w:r>
          </w:p>
        </w:tc>
      </w:tr>
      <w:tr w:rsidR="00381B89" w:rsidRPr="00030477" w14:paraId="30634CC5" w14:textId="77777777" w:rsidTr="009A3FFF">
        <w:tc>
          <w:tcPr>
            <w:tcW w:w="864" w:type="dxa"/>
          </w:tcPr>
          <w:p w14:paraId="54FBDF0E" w14:textId="77777777" w:rsidR="00381B89" w:rsidRPr="00030477" w:rsidRDefault="00381B89" w:rsidP="009A3FFF"/>
        </w:tc>
        <w:tc>
          <w:tcPr>
            <w:tcW w:w="864" w:type="dxa"/>
          </w:tcPr>
          <w:p w14:paraId="5DA8F446" w14:textId="77777777" w:rsidR="00381B89" w:rsidRPr="00030477" w:rsidRDefault="00381B89" w:rsidP="009A3FFF">
            <w:r>
              <w:t>28 Th</w:t>
            </w:r>
          </w:p>
        </w:tc>
        <w:tc>
          <w:tcPr>
            <w:tcW w:w="4608" w:type="dxa"/>
            <w:vAlign w:val="center"/>
          </w:tcPr>
          <w:p w14:paraId="7DF3B271" w14:textId="77777777" w:rsidR="009A3FFF" w:rsidRDefault="009A3FFF" w:rsidP="009A3FFF">
            <w:pPr>
              <w:widowControl w:val="0"/>
              <w:autoSpaceDE w:val="0"/>
              <w:autoSpaceDN w:val="0"/>
              <w:adjustRightInd w:val="0"/>
              <w:rPr>
                <w:rFonts w:eastAsia="Palatino" w:cs="Palatino"/>
                <w:lang w:bidi="en-US"/>
              </w:rPr>
            </w:pPr>
            <w:r w:rsidRPr="38B5908E">
              <w:rPr>
                <w:rFonts w:eastAsia="Palatino" w:cs="Palatino"/>
                <w:lang w:bidi="en-US"/>
              </w:rPr>
              <w:t>Bourdieu Concl. + Review</w:t>
            </w:r>
          </w:p>
          <w:p w14:paraId="35B0199E" w14:textId="09118DB8" w:rsidR="00381B89" w:rsidRPr="00030477" w:rsidRDefault="009A3FFF" w:rsidP="009A3FFF">
            <w:r w:rsidRPr="00E60E3E">
              <w:rPr>
                <w:rFonts w:eastAsia="Palatino" w:cs="Palatino"/>
                <w:b/>
                <w:lang w:bidi="en-US"/>
              </w:rPr>
              <w:t>LUNCH SESSION</w:t>
            </w:r>
          </w:p>
        </w:tc>
        <w:tc>
          <w:tcPr>
            <w:tcW w:w="4608" w:type="dxa"/>
            <w:vAlign w:val="center"/>
          </w:tcPr>
          <w:p w14:paraId="3FD3835D" w14:textId="178422B2" w:rsidR="00381B89" w:rsidRPr="00030477" w:rsidRDefault="009A3FFF" w:rsidP="009A3FFF">
            <w:r w:rsidRPr="38B5908E">
              <w:rPr>
                <w:rFonts w:eastAsia="Palatino" w:cs="Palatino"/>
                <w:lang w:bidi="en-US"/>
              </w:rPr>
              <w:t>Bourdieu Redux</w:t>
            </w:r>
          </w:p>
        </w:tc>
      </w:tr>
      <w:tr w:rsidR="00381B89" w:rsidRPr="00030477" w14:paraId="6EAE8EF0" w14:textId="77777777" w:rsidTr="009A3FFF">
        <w:tc>
          <w:tcPr>
            <w:tcW w:w="864" w:type="dxa"/>
          </w:tcPr>
          <w:p w14:paraId="6C84EE11" w14:textId="77777777" w:rsidR="00381B89" w:rsidRPr="00030477" w:rsidRDefault="00381B89" w:rsidP="009A3FFF"/>
        </w:tc>
        <w:tc>
          <w:tcPr>
            <w:tcW w:w="864" w:type="dxa"/>
          </w:tcPr>
          <w:p w14:paraId="42ADED79" w14:textId="77777777" w:rsidR="00381B89" w:rsidRDefault="00381B89" w:rsidP="009A3FFF">
            <w:r>
              <w:t>29 F</w:t>
            </w:r>
          </w:p>
          <w:p w14:paraId="257C18FE" w14:textId="45FEF3A4" w:rsidR="00CA05AC" w:rsidRPr="00D0768A" w:rsidRDefault="00381B89" w:rsidP="009A3FFF">
            <w:pPr>
              <w:rPr>
                <w:i/>
              </w:rPr>
            </w:pPr>
            <w:r w:rsidRPr="00DE11AF">
              <w:rPr>
                <w:i/>
              </w:rPr>
              <w:t>Lunch</w:t>
            </w:r>
          </w:p>
        </w:tc>
        <w:tc>
          <w:tcPr>
            <w:tcW w:w="4608" w:type="dxa"/>
            <w:vAlign w:val="center"/>
          </w:tcPr>
          <w:p w14:paraId="39357382" w14:textId="6D1F189A" w:rsidR="00381B89" w:rsidRDefault="00D0768A" w:rsidP="009A3FFF">
            <w:r>
              <w:t>Massive Review of 1st Semester</w:t>
            </w:r>
            <w:r w:rsidR="00DE7AD3">
              <w:t xml:space="preserve"> Phils.</w:t>
            </w:r>
          </w:p>
          <w:p w14:paraId="24D7A08A" w14:textId="6BD5B53D" w:rsidR="00087AB5" w:rsidRPr="00087AB5" w:rsidRDefault="00087AB5" w:rsidP="009A3FFF">
            <w:pPr>
              <w:rPr>
                <w:b/>
              </w:rPr>
            </w:pPr>
            <w:r w:rsidRPr="00087AB5">
              <w:rPr>
                <w:b/>
              </w:rPr>
              <w:t>LUNCH SESSION</w:t>
            </w:r>
            <w:r>
              <w:rPr>
                <w:b/>
              </w:rPr>
              <w:t xml:space="preserve"> (I provide Pizza)</w:t>
            </w:r>
          </w:p>
        </w:tc>
        <w:tc>
          <w:tcPr>
            <w:tcW w:w="4608" w:type="dxa"/>
            <w:vAlign w:val="center"/>
          </w:tcPr>
          <w:p w14:paraId="7F36A6EB" w14:textId="77777777" w:rsidR="00381B89" w:rsidRPr="00030477" w:rsidRDefault="00381B89" w:rsidP="009A3FFF">
            <w:r w:rsidRPr="38B5908E">
              <w:rPr>
                <w:rFonts w:eastAsia="Palatino" w:cs="Palatino"/>
                <w:lang w:bidi="en-US"/>
              </w:rPr>
              <w:t>-</w:t>
            </w:r>
          </w:p>
        </w:tc>
      </w:tr>
      <w:tr w:rsidR="009A3FFF" w:rsidRPr="00030477" w14:paraId="6F4467C3" w14:textId="77777777" w:rsidTr="009A3FFF">
        <w:tc>
          <w:tcPr>
            <w:tcW w:w="864" w:type="dxa"/>
          </w:tcPr>
          <w:p w14:paraId="04175432" w14:textId="64D184C3" w:rsidR="009A3FFF" w:rsidRPr="00030477" w:rsidRDefault="009A3FFF" w:rsidP="009A3FFF">
            <w:r w:rsidRPr="10E1FF00">
              <w:rPr>
                <w:rFonts w:eastAsia="Palatino" w:cs="Palatino"/>
              </w:rPr>
              <w:t>April</w:t>
            </w:r>
          </w:p>
        </w:tc>
        <w:tc>
          <w:tcPr>
            <w:tcW w:w="864" w:type="dxa"/>
          </w:tcPr>
          <w:p w14:paraId="0E05A9CE" w14:textId="0B693E4F" w:rsidR="009A3FFF" w:rsidRPr="00DF3C42" w:rsidRDefault="009A3FFF" w:rsidP="009A3FFF">
            <w:pPr>
              <w:rPr>
                <w:rFonts w:eastAsia="Palatino" w:cs="Palatino"/>
              </w:rPr>
            </w:pPr>
            <w:r w:rsidRPr="10E1FF00">
              <w:rPr>
                <w:rFonts w:eastAsia="Palatino" w:cs="Palatino"/>
              </w:rPr>
              <w:t>1  M</w:t>
            </w:r>
          </w:p>
        </w:tc>
        <w:tc>
          <w:tcPr>
            <w:tcW w:w="4608" w:type="dxa"/>
            <w:vAlign w:val="center"/>
          </w:tcPr>
          <w:p w14:paraId="0A4FFAB0" w14:textId="1FD9100B" w:rsidR="009A3FFF" w:rsidRPr="38B5908E" w:rsidRDefault="00D0768A" w:rsidP="009A3FFF">
            <w:pPr>
              <w:rPr>
                <w:rFonts w:eastAsia="Palatino" w:cs="Palatino"/>
                <w:b/>
                <w:bCs/>
                <w:lang w:bidi="en-US"/>
              </w:rPr>
            </w:pPr>
            <w:r w:rsidRPr="38B5908E">
              <w:rPr>
                <w:rFonts w:eastAsia="Palatino" w:cs="Palatino"/>
                <w:b/>
                <w:bCs/>
                <w:lang w:bidi="en-US"/>
              </w:rPr>
              <w:t>Unit 6</w:t>
            </w:r>
            <w:r>
              <w:rPr>
                <w:rFonts w:eastAsia="Palatino" w:cs="Palatino"/>
                <w:b/>
                <w:bCs/>
                <w:lang w:bidi="en-US"/>
              </w:rPr>
              <w:t>: 12</w:t>
            </w:r>
            <w:r w:rsidRPr="38B5908E">
              <w:rPr>
                <w:rFonts w:eastAsia="Palatino" w:cs="Palatino"/>
                <w:b/>
                <w:bCs/>
                <w:lang w:bidi="en-US"/>
              </w:rPr>
              <w:t xml:space="preserve"> Quote Identification</w:t>
            </w:r>
            <w:r>
              <w:rPr>
                <w:rFonts w:eastAsia="Palatino" w:cs="Palatino"/>
                <w:b/>
                <w:bCs/>
                <w:lang w:bidi="en-US"/>
              </w:rPr>
              <w:t>s</w:t>
            </w:r>
            <w:r w:rsidRPr="38B5908E">
              <w:rPr>
                <w:rFonts w:eastAsia="Palatino" w:cs="Palatino"/>
                <w:b/>
                <w:bCs/>
                <w:lang w:bidi="en-US"/>
              </w:rPr>
              <w:t xml:space="preserve"> + </w:t>
            </w:r>
            <w:r>
              <w:rPr>
                <w:rFonts w:eastAsia="Palatino" w:cs="Palatino"/>
                <w:b/>
                <w:bCs/>
                <w:lang w:bidi="en-US"/>
              </w:rPr>
              <w:t>Identify each one, then find agreement with a 1st Semester Philosopher and Disagreement with a 2nd Semester Philosopher</w:t>
            </w:r>
          </w:p>
        </w:tc>
        <w:tc>
          <w:tcPr>
            <w:tcW w:w="4608" w:type="dxa"/>
            <w:vAlign w:val="center"/>
          </w:tcPr>
          <w:p w14:paraId="3950E3EA" w14:textId="12DA813C" w:rsidR="009A3FFF" w:rsidRPr="00DF3C42" w:rsidRDefault="00DF3C42" w:rsidP="009A3FFF">
            <w:pPr>
              <w:rPr>
                <w:rFonts w:eastAsia="Palatino" w:cs="Palatino"/>
                <w:i/>
                <w:lang w:bidi="en-US"/>
              </w:rPr>
            </w:pPr>
            <w:r w:rsidRPr="00DF3C42">
              <w:rPr>
                <w:rFonts w:eastAsia="Palatino" w:cs="Palatino"/>
                <w:i/>
                <w:lang w:bidi="en-US"/>
              </w:rPr>
              <w:t>This Lunch Session is Optional</w:t>
            </w:r>
          </w:p>
        </w:tc>
      </w:tr>
    </w:tbl>
    <w:p w14:paraId="39AE79E9" w14:textId="1613DCA0" w:rsidR="00EA017D" w:rsidRDefault="00EA017D" w:rsidP="00381B89"/>
    <w:p w14:paraId="55EBCBDB" w14:textId="6A643F8F" w:rsidR="00EC3D2F" w:rsidRPr="00EC3D2F" w:rsidRDefault="004A15C5" w:rsidP="00EC3D2F">
      <w:pPr>
        <w:rPr>
          <w:sz w:val="20"/>
          <w:szCs w:val="20"/>
        </w:rPr>
      </w:pPr>
      <w:r>
        <w:rPr>
          <w:b/>
          <w:i/>
          <w:sz w:val="20"/>
          <w:szCs w:val="20"/>
        </w:rPr>
        <w:t>“Wealth Distribution”</w:t>
      </w:r>
      <w:r w:rsidR="00EC3D2F" w:rsidRPr="00EC3D2F">
        <w:rPr>
          <w:b/>
          <w:i/>
          <w:sz w:val="20"/>
          <w:szCs w:val="20"/>
        </w:rPr>
        <w:t xml:space="preserve"> Homework – </w:t>
      </w:r>
      <w:r w:rsidR="00EC3D2F" w:rsidRPr="00EC3D2F">
        <w:rPr>
          <w:b/>
          <w:i/>
          <w:sz w:val="20"/>
          <w:szCs w:val="20"/>
        </w:rPr>
        <w:br/>
      </w:r>
      <w:r w:rsidR="00EC3D2F" w:rsidRPr="00EC3D2F">
        <w:rPr>
          <w:sz w:val="20"/>
          <w:szCs w:val="20"/>
        </w:rPr>
        <w:br/>
      </w:r>
      <w:r w:rsidR="00EC3D2F" w:rsidRPr="00EC3D2F">
        <w:rPr>
          <w:b/>
          <w:sz w:val="20"/>
          <w:szCs w:val="20"/>
        </w:rPr>
        <w:t>Part 1 of 4:</w:t>
      </w:r>
    </w:p>
    <w:p w14:paraId="42AEF5DF" w14:textId="26FC6BE0" w:rsidR="00EC3D2F" w:rsidRPr="00EC3D2F" w:rsidRDefault="00EC3D2F" w:rsidP="00EC3D2F">
      <w:pPr>
        <w:ind w:firstLine="720"/>
        <w:rPr>
          <w:sz w:val="20"/>
          <w:szCs w:val="20"/>
        </w:rPr>
      </w:pPr>
      <w:r w:rsidRPr="00EC3D2F">
        <w:rPr>
          <w:sz w:val="20"/>
          <w:szCs w:val="20"/>
        </w:rPr>
        <w:t xml:space="preserve">Imagine all the wealth there is in the US.  Draw it as a 5 inch-long box (graph paper makes it easier). This box represents 100% of the US wealth.  </w:t>
      </w:r>
      <w:r w:rsidR="00CF333D">
        <w:rPr>
          <w:sz w:val="20"/>
          <w:szCs w:val="20"/>
        </w:rPr>
        <w:t>Each inch represents 20% of the wealth in the US.</w:t>
      </w:r>
    </w:p>
    <w:p w14:paraId="2C059A57" w14:textId="1F9A43FD" w:rsidR="00EC3D2F" w:rsidRPr="00EC3D2F" w:rsidRDefault="00EC3D2F" w:rsidP="00EC3D2F">
      <w:pPr>
        <w:ind w:firstLine="720"/>
        <w:rPr>
          <w:sz w:val="20"/>
          <w:szCs w:val="20"/>
        </w:rPr>
      </w:pPr>
      <w:r w:rsidRPr="00EC3D2F">
        <w:rPr>
          <w:sz w:val="20"/>
          <w:szCs w:val="20"/>
        </w:rPr>
        <w:t xml:space="preserve">Now think about </w:t>
      </w:r>
      <w:r w:rsidRPr="00C34343">
        <w:rPr>
          <w:b/>
          <w:sz w:val="20"/>
          <w:szCs w:val="20"/>
        </w:rPr>
        <w:t>the poorest 20%</w:t>
      </w:r>
      <w:r w:rsidRPr="00EC3D2F">
        <w:rPr>
          <w:sz w:val="20"/>
          <w:szCs w:val="20"/>
        </w:rPr>
        <w:t xml:space="preserve"> of the US population.  How much of that box do you THINK they own?  2%? 5%? 10%?  (Obviously they can't own more than 20%, since then they wouldn't be </w:t>
      </w:r>
      <w:r w:rsidRPr="00C34343">
        <w:rPr>
          <w:sz w:val="20"/>
          <w:szCs w:val="20"/>
        </w:rPr>
        <w:t>the poorest 20% of</w:t>
      </w:r>
      <w:r w:rsidRPr="00EC3D2F">
        <w:rPr>
          <w:sz w:val="20"/>
          <w:szCs w:val="20"/>
        </w:rPr>
        <w:t xml:space="preserve"> the population!)  So based on your estimate of how much they own, fill in that % of the box on the </w:t>
      </w:r>
      <w:r w:rsidRPr="0016647E">
        <w:rPr>
          <w:b/>
          <w:sz w:val="20"/>
          <w:szCs w:val="20"/>
        </w:rPr>
        <w:t>left hand side</w:t>
      </w:r>
      <w:r w:rsidRPr="00EC3D2F">
        <w:rPr>
          <w:sz w:val="20"/>
          <w:szCs w:val="20"/>
        </w:rPr>
        <w:t xml:space="preserve"> of the box, and label it "</w:t>
      </w:r>
      <w:r w:rsidR="0016647E" w:rsidRPr="0016647E">
        <w:rPr>
          <w:i/>
          <w:sz w:val="20"/>
          <w:szCs w:val="20"/>
        </w:rPr>
        <w:t>First Quintile – Lowest 20%</w:t>
      </w:r>
      <w:r w:rsidRPr="00EC3D2F">
        <w:rPr>
          <w:sz w:val="20"/>
          <w:szCs w:val="20"/>
        </w:rPr>
        <w:t>".  (So, if you think the lowest 20% have 5% of the wealth, mark off 5% of the box you have created.)</w:t>
      </w:r>
    </w:p>
    <w:p w14:paraId="62F93779" w14:textId="5DDAB58F" w:rsidR="00EC3D2F" w:rsidRPr="00EC3D2F" w:rsidRDefault="00EC3D2F" w:rsidP="00EC3D2F">
      <w:pPr>
        <w:ind w:firstLine="720"/>
        <w:rPr>
          <w:sz w:val="20"/>
          <w:szCs w:val="20"/>
        </w:rPr>
      </w:pPr>
      <w:r w:rsidRPr="00EC3D2F">
        <w:rPr>
          <w:sz w:val="20"/>
          <w:szCs w:val="20"/>
        </w:rPr>
        <w:t>Now think about the next poorest 20% of the US population.  Obviously, they have more wealth than the poorest 20%.  Based on your estimate of how much they have, mark o</w:t>
      </w:r>
      <w:r w:rsidR="0016647E">
        <w:rPr>
          <w:sz w:val="20"/>
          <w:szCs w:val="20"/>
        </w:rPr>
        <w:t>ff that portion of your box.  (For example, m</w:t>
      </w:r>
      <w:r w:rsidRPr="00EC3D2F">
        <w:rPr>
          <w:sz w:val="20"/>
          <w:szCs w:val="20"/>
        </w:rPr>
        <w:t xml:space="preserve">aybe </w:t>
      </w:r>
      <w:r w:rsidR="0016647E">
        <w:rPr>
          <w:sz w:val="20"/>
          <w:szCs w:val="20"/>
        </w:rPr>
        <w:t xml:space="preserve">if </w:t>
      </w:r>
      <w:r w:rsidRPr="00EC3D2F">
        <w:rPr>
          <w:sz w:val="20"/>
          <w:szCs w:val="20"/>
        </w:rPr>
        <w:t>you think th</w:t>
      </w:r>
      <w:r w:rsidR="0016647E">
        <w:rPr>
          <w:sz w:val="20"/>
          <w:szCs w:val="20"/>
        </w:rPr>
        <w:t>ey have 10% of the US wealth,</w:t>
      </w:r>
      <w:r w:rsidRPr="00EC3D2F">
        <w:rPr>
          <w:sz w:val="20"/>
          <w:szCs w:val="20"/>
        </w:rPr>
        <w:t xml:space="preserve"> mark off 10% of the total of the 5-inch US wealth bo</w:t>
      </w:r>
      <w:r w:rsidR="0016647E">
        <w:rPr>
          <w:sz w:val="20"/>
          <w:szCs w:val="20"/>
        </w:rPr>
        <w:t>x, which would be about a half an inch.)  Label it "</w:t>
      </w:r>
      <w:r w:rsidR="0016647E" w:rsidRPr="0016647E">
        <w:rPr>
          <w:i/>
          <w:sz w:val="20"/>
          <w:szCs w:val="20"/>
        </w:rPr>
        <w:t>Second Quintile</w:t>
      </w:r>
      <w:r w:rsidR="0016647E">
        <w:rPr>
          <w:sz w:val="20"/>
          <w:szCs w:val="20"/>
        </w:rPr>
        <w:t>".</w:t>
      </w:r>
    </w:p>
    <w:p w14:paraId="7FFDF14D" w14:textId="77777777" w:rsidR="0016647E" w:rsidRPr="00EC3D2F" w:rsidRDefault="00EC3D2F" w:rsidP="0016647E">
      <w:pPr>
        <w:ind w:firstLine="720"/>
        <w:rPr>
          <w:sz w:val="20"/>
          <w:szCs w:val="20"/>
        </w:rPr>
      </w:pPr>
      <w:r w:rsidRPr="00EC3D2F">
        <w:rPr>
          <w:sz w:val="20"/>
          <w:szCs w:val="20"/>
        </w:rPr>
        <w:t>Now think about the middle 20% and how much of the total wealth they have. Mark off their por</w:t>
      </w:r>
      <w:r w:rsidR="0016647E">
        <w:rPr>
          <w:sz w:val="20"/>
          <w:szCs w:val="20"/>
        </w:rPr>
        <w:t>tion of the box, and label it (</w:t>
      </w:r>
      <w:r w:rsidRPr="00EC3D2F">
        <w:rPr>
          <w:sz w:val="20"/>
          <w:szCs w:val="20"/>
        </w:rPr>
        <w:t>"</w:t>
      </w:r>
      <w:r w:rsidRPr="0016647E">
        <w:rPr>
          <w:i/>
          <w:sz w:val="20"/>
          <w:szCs w:val="20"/>
        </w:rPr>
        <w:t xml:space="preserve">Middle </w:t>
      </w:r>
      <w:r w:rsidR="0016647E" w:rsidRPr="0016647E">
        <w:rPr>
          <w:i/>
          <w:sz w:val="20"/>
          <w:szCs w:val="20"/>
        </w:rPr>
        <w:t xml:space="preserve">Quintile, Middle </w:t>
      </w:r>
      <w:r w:rsidRPr="0016647E">
        <w:rPr>
          <w:i/>
          <w:sz w:val="20"/>
          <w:szCs w:val="20"/>
        </w:rPr>
        <w:t>20%</w:t>
      </w:r>
      <w:r w:rsidRPr="00EC3D2F">
        <w:rPr>
          <w:sz w:val="20"/>
          <w:szCs w:val="20"/>
        </w:rPr>
        <w:t>").  Now do the same for the next highest 20% and then, finally, for the top 20% - mark off how much of the total wealth you think they have (this will be all the way on the right hand side of the box).  Whatever numbers you come up with, it will add up to an even 100%.  (For example - maybe you think America actually has 5% for the poorest, 10% for the next poorest, 15% for the middle, 20% for the upper-middle quintile, and, to make it all add up to 100%... 50% of the wealth for the top 20% of the population.)</w:t>
      </w:r>
      <w:r w:rsidR="0016647E">
        <w:rPr>
          <w:sz w:val="20"/>
          <w:szCs w:val="20"/>
        </w:rPr>
        <w:t xml:space="preserve"> </w:t>
      </w:r>
      <w:r w:rsidR="0016647E" w:rsidRPr="00EC3D2F">
        <w:rPr>
          <w:sz w:val="20"/>
          <w:szCs w:val="20"/>
        </w:rPr>
        <w:t>Important Note: DO NOT RESEARCH THIS DATA - just give your own estimate.</w:t>
      </w:r>
    </w:p>
    <w:p w14:paraId="4F680E91" w14:textId="77777777" w:rsidR="00EC3D2F" w:rsidRPr="00EC3D2F" w:rsidRDefault="00EC3D2F" w:rsidP="00EC3D2F">
      <w:pPr>
        <w:rPr>
          <w:sz w:val="20"/>
          <w:szCs w:val="20"/>
        </w:rPr>
      </w:pPr>
    </w:p>
    <w:p w14:paraId="38467DE1" w14:textId="5F5A66EC" w:rsidR="00EC3D2F" w:rsidRPr="00EC3D2F" w:rsidRDefault="00EC3D2F" w:rsidP="00EC3D2F">
      <w:pPr>
        <w:rPr>
          <w:b/>
          <w:sz w:val="20"/>
          <w:szCs w:val="20"/>
        </w:rPr>
      </w:pPr>
      <w:r w:rsidRPr="00EC3D2F">
        <w:rPr>
          <w:b/>
          <w:sz w:val="20"/>
          <w:szCs w:val="20"/>
        </w:rPr>
        <w:t>Part 2 of 4:</w:t>
      </w:r>
    </w:p>
    <w:p w14:paraId="0358055F" w14:textId="550B06A3" w:rsidR="00EC3D2F" w:rsidRPr="00EC3D2F" w:rsidRDefault="00EC3D2F" w:rsidP="00EC3D2F">
      <w:pPr>
        <w:ind w:firstLine="720"/>
        <w:rPr>
          <w:sz w:val="20"/>
          <w:szCs w:val="20"/>
        </w:rPr>
      </w:pPr>
      <w:r w:rsidRPr="00EC3D2F">
        <w:rPr>
          <w:sz w:val="20"/>
          <w:szCs w:val="20"/>
        </w:rPr>
        <w:t xml:space="preserve">Do the same thing, but do it for how you think it *should* be.  If you think the wealth distribution </w:t>
      </w:r>
      <w:r w:rsidR="00C42197">
        <w:rPr>
          <w:sz w:val="20"/>
          <w:szCs w:val="20"/>
        </w:rPr>
        <w:t xml:space="preserve">you estimated </w:t>
      </w:r>
      <w:r w:rsidRPr="00EC3D2F">
        <w:rPr>
          <w:sz w:val="20"/>
          <w:szCs w:val="20"/>
        </w:rPr>
        <w:t xml:space="preserve">is </w:t>
      </w:r>
      <w:r w:rsidR="00B878C7">
        <w:rPr>
          <w:sz w:val="20"/>
          <w:szCs w:val="20"/>
        </w:rPr>
        <w:t>exactly the way wealth distribution</w:t>
      </w:r>
      <w:r w:rsidRPr="00EC3D2F">
        <w:rPr>
          <w:sz w:val="20"/>
          <w:szCs w:val="20"/>
        </w:rPr>
        <w:t xml:space="preserve"> should be, then recreate the same identical box that you have for Part 1.  If, however, you think like a Communist and believe that everyone should have exactly the same amount of wealth, make each of the 5 quintiles equal to 20%.  If you think there should be some other ideal distribution of wealth, then adjust your boxes accordingly.  It should all add up to 100% again, of course.</w:t>
      </w:r>
    </w:p>
    <w:p w14:paraId="62D2BED0" w14:textId="77777777" w:rsidR="00EC3D2F" w:rsidRPr="00EC3D2F" w:rsidRDefault="00EC3D2F" w:rsidP="00EC3D2F">
      <w:pPr>
        <w:rPr>
          <w:sz w:val="20"/>
          <w:szCs w:val="20"/>
        </w:rPr>
      </w:pPr>
    </w:p>
    <w:p w14:paraId="7591DDB0" w14:textId="5B7A4EA8" w:rsidR="00EC3D2F" w:rsidRPr="00EC3D2F" w:rsidRDefault="00EC3D2F" w:rsidP="00EC3D2F">
      <w:pPr>
        <w:rPr>
          <w:b/>
          <w:sz w:val="20"/>
          <w:szCs w:val="20"/>
        </w:rPr>
      </w:pPr>
      <w:r w:rsidRPr="00EC3D2F">
        <w:rPr>
          <w:b/>
          <w:sz w:val="20"/>
          <w:szCs w:val="20"/>
        </w:rPr>
        <w:t>Part 3 of 4:</w:t>
      </w:r>
    </w:p>
    <w:p w14:paraId="77F292A9" w14:textId="77777777" w:rsidR="00EC3D2F" w:rsidRPr="00EC3D2F" w:rsidRDefault="00EC3D2F" w:rsidP="00EC3D2F">
      <w:pPr>
        <w:ind w:firstLine="720"/>
        <w:rPr>
          <w:sz w:val="20"/>
          <w:szCs w:val="20"/>
        </w:rPr>
      </w:pPr>
      <w:r w:rsidRPr="00EC3D2F">
        <w:rPr>
          <w:sz w:val="20"/>
          <w:szCs w:val="20"/>
        </w:rPr>
        <w:t>Have a parent or guardian do the same thing you did in Part 1 - have them estimate the way in which the wealth in the US is ACTUALLY divided.  Again do NOT have them research.  Just have them make their estimates.</w:t>
      </w:r>
    </w:p>
    <w:p w14:paraId="2FF142A0" w14:textId="77777777" w:rsidR="00EC3D2F" w:rsidRPr="00EC3D2F" w:rsidRDefault="00EC3D2F" w:rsidP="00EC3D2F">
      <w:pPr>
        <w:rPr>
          <w:sz w:val="20"/>
          <w:szCs w:val="20"/>
        </w:rPr>
      </w:pPr>
    </w:p>
    <w:p w14:paraId="5595B6E3" w14:textId="77777777" w:rsidR="00EC3D2F" w:rsidRPr="00EC3D2F" w:rsidRDefault="00EC3D2F" w:rsidP="00EC3D2F">
      <w:pPr>
        <w:rPr>
          <w:b/>
          <w:sz w:val="20"/>
          <w:szCs w:val="20"/>
        </w:rPr>
      </w:pPr>
      <w:r w:rsidRPr="00EC3D2F">
        <w:rPr>
          <w:b/>
          <w:sz w:val="20"/>
          <w:szCs w:val="20"/>
        </w:rPr>
        <w:t>Part 4 of 4:</w:t>
      </w:r>
    </w:p>
    <w:p w14:paraId="6B95F63B" w14:textId="77777777" w:rsidR="00EC3D2F" w:rsidRPr="00EC3D2F" w:rsidRDefault="00EC3D2F" w:rsidP="00EC3D2F">
      <w:pPr>
        <w:ind w:firstLine="720"/>
        <w:rPr>
          <w:sz w:val="20"/>
          <w:szCs w:val="20"/>
        </w:rPr>
      </w:pPr>
      <w:r w:rsidRPr="00EC3D2F">
        <w:rPr>
          <w:sz w:val="20"/>
          <w:szCs w:val="20"/>
        </w:rPr>
        <w:t>Have them draw what they personally think is the ideal wealth distribution.  Similar to Part 2 - if they think everything is fine, as is, their box in Part 3 will be identical to their box in Part 4.  If they are Communists, then each 20% of the population will get an equal 20% of the wealth.  If they think the poor actually have too MUCH wealth in the US, have them shrink the amount they designate to the lower 20% and adjust accordingly.</w:t>
      </w:r>
    </w:p>
    <w:p w14:paraId="7314387B" w14:textId="77777777" w:rsidR="00EC3D2F" w:rsidRPr="00EC3D2F" w:rsidRDefault="00EC3D2F" w:rsidP="00EC3D2F">
      <w:pPr>
        <w:rPr>
          <w:sz w:val="20"/>
          <w:szCs w:val="20"/>
        </w:rPr>
      </w:pPr>
    </w:p>
    <w:p w14:paraId="69C7BB0C" w14:textId="319EE7C9" w:rsidR="00EC3D2F" w:rsidRPr="00EC3D2F" w:rsidRDefault="00DE7AD3" w:rsidP="00EC3D2F">
      <w:pPr>
        <w:rPr>
          <w:sz w:val="20"/>
          <w:szCs w:val="20"/>
        </w:rPr>
      </w:pPr>
      <w:r>
        <w:rPr>
          <w:sz w:val="20"/>
          <w:szCs w:val="20"/>
        </w:rPr>
        <w:t>THEN read the Domho</w:t>
      </w:r>
      <w:r w:rsidR="00EC3D2F" w:rsidRPr="00EC3D2F">
        <w:rPr>
          <w:sz w:val="20"/>
          <w:szCs w:val="20"/>
        </w:rPr>
        <w:t xml:space="preserve">f.  Be prepared to turn in </w:t>
      </w:r>
      <w:r w:rsidR="00B878C7">
        <w:rPr>
          <w:sz w:val="20"/>
          <w:szCs w:val="20"/>
        </w:rPr>
        <w:t xml:space="preserve">your graphs in class tomorrow. </w:t>
      </w:r>
    </w:p>
    <w:p w14:paraId="1303A13F" w14:textId="2DF1BF19" w:rsidR="00EA017D" w:rsidRDefault="00EA017D"/>
    <w:p w14:paraId="6777C8C3" w14:textId="77777777" w:rsidR="00EC3D2F" w:rsidRDefault="00EC3D2F"/>
    <w:p w14:paraId="1075E661" w14:textId="77777777" w:rsidR="00381B89" w:rsidRDefault="00381B89" w:rsidP="00381B89"/>
    <w:p w14:paraId="7E28651C" w14:textId="77777777" w:rsidR="00EC3D2F" w:rsidRDefault="00EC3D2F" w:rsidP="00381B89"/>
    <w:p w14:paraId="6EBBDA75" w14:textId="77777777" w:rsidR="00EC3D2F" w:rsidRDefault="00EC3D2F" w:rsidP="00381B89"/>
    <w:p w14:paraId="37B89AF0" w14:textId="77777777" w:rsidR="00EC3D2F" w:rsidRDefault="00EC3D2F" w:rsidP="00381B89"/>
    <w:p w14:paraId="401CBA56" w14:textId="77777777" w:rsidR="00EC3D2F" w:rsidRDefault="00EC3D2F" w:rsidP="00381B89"/>
    <w:p w14:paraId="7587A8B2" w14:textId="77777777" w:rsidR="00381B89" w:rsidRPr="002E42D5" w:rsidRDefault="00381B89" w:rsidP="00381B89">
      <w:pPr>
        <w:jc w:val="center"/>
        <w:rPr>
          <w:rFonts w:eastAsia="Palatino" w:cs="Palatino"/>
          <w:b/>
          <w:bCs/>
          <w:sz w:val="36"/>
          <w:szCs w:val="36"/>
        </w:rPr>
      </w:pPr>
      <w:r w:rsidRPr="10E1FF00">
        <w:rPr>
          <w:rFonts w:eastAsia="Palatino" w:cs="Palatino"/>
          <w:b/>
          <w:bCs/>
          <w:sz w:val="36"/>
          <w:szCs w:val="36"/>
        </w:rPr>
        <w:t>2018 AP Unit 7 – The Natural Contract</w:t>
      </w:r>
    </w:p>
    <w:p w14:paraId="705FB8AF" w14:textId="77777777" w:rsidR="00381B89" w:rsidRPr="002E42D5" w:rsidRDefault="00381B89" w:rsidP="00381B89">
      <w:pPr>
        <w:jc w:val="center"/>
        <w:rPr>
          <w:rFonts w:eastAsia="Palatino" w:cs="Palatino"/>
          <w:b/>
          <w:bCs/>
          <w:sz w:val="36"/>
          <w:szCs w:val="36"/>
        </w:rPr>
      </w:pPr>
      <w:r w:rsidRPr="10E1FF00">
        <w:rPr>
          <w:rFonts w:eastAsia="Palatino" w:cs="Palatino"/>
          <w:b/>
          <w:bCs/>
          <w:sz w:val="36"/>
          <w:szCs w:val="36"/>
        </w:rPr>
        <w:t>Science, Nature, Ethics and Politics – BRING SEATS!</w:t>
      </w:r>
    </w:p>
    <w:p w14:paraId="233D13E0" w14:textId="77777777" w:rsidR="00381B89" w:rsidRDefault="00381B89" w:rsidP="00381B89">
      <w:pPr>
        <w:rPr>
          <w:rFonts w:eastAsia="Palatino" w:cs="Palatino"/>
        </w:rPr>
      </w:pPr>
    </w:p>
    <w:tbl>
      <w:tblPr>
        <w:tblStyle w:val="TableGrid"/>
        <w:tblW w:w="10944" w:type="dxa"/>
        <w:tblLayout w:type="fixed"/>
        <w:tblLook w:val="04A0" w:firstRow="1" w:lastRow="0" w:firstColumn="1" w:lastColumn="0" w:noHBand="0" w:noVBand="1"/>
      </w:tblPr>
      <w:tblGrid>
        <w:gridCol w:w="864"/>
        <w:gridCol w:w="864"/>
        <w:gridCol w:w="4608"/>
        <w:gridCol w:w="4608"/>
      </w:tblGrid>
      <w:tr w:rsidR="00381B89" w:rsidRPr="00030477" w14:paraId="0A69C7E5" w14:textId="77777777" w:rsidTr="009A3FFF">
        <w:tc>
          <w:tcPr>
            <w:tcW w:w="864" w:type="dxa"/>
          </w:tcPr>
          <w:p w14:paraId="0D374F4A" w14:textId="54DF19DC" w:rsidR="00381B89" w:rsidRPr="00030477" w:rsidRDefault="009A3FFF" w:rsidP="009A3FFF">
            <w:pPr>
              <w:rPr>
                <w:rFonts w:eastAsia="Palatino" w:cs="Palatino"/>
              </w:rPr>
            </w:pPr>
            <w:r w:rsidRPr="10E1FF00">
              <w:rPr>
                <w:rFonts w:eastAsia="Palatino" w:cs="Palatino"/>
              </w:rPr>
              <w:t>April</w:t>
            </w:r>
          </w:p>
        </w:tc>
        <w:tc>
          <w:tcPr>
            <w:tcW w:w="864" w:type="dxa"/>
          </w:tcPr>
          <w:p w14:paraId="1DE9750B" w14:textId="77777777" w:rsidR="00381B89" w:rsidRDefault="00381B89" w:rsidP="009A3FFF">
            <w:pPr>
              <w:rPr>
                <w:rFonts w:eastAsia="Palatino" w:cs="Palatino"/>
              </w:rPr>
            </w:pPr>
            <w:r w:rsidRPr="10E1FF00">
              <w:rPr>
                <w:rFonts w:eastAsia="Palatino" w:cs="Palatino"/>
              </w:rPr>
              <w:t>2  T</w:t>
            </w:r>
          </w:p>
        </w:tc>
        <w:tc>
          <w:tcPr>
            <w:tcW w:w="4608" w:type="dxa"/>
            <w:vAlign w:val="center"/>
          </w:tcPr>
          <w:p w14:paraId="203BF273" w14:textId="77777777" w:rsidR="00381B89" w:rsidRPr="00CE1A14" w:rsidRDefault="00381B89" w:rsidP="009A3FFF">
            <w:pPr>
              <w:widowControl w:val="0"/>
              <w:autoSpaceDE w:val="0"/>
              <w:autoSpaceDN w:val="0"/>
              <w:adjustRightInd w:val="0"/>
              <w:rPr>
                <w:rFonts w:eastAsia="Palatino" w:cs="Palatino"/>
                <w:lang w:bidi="en-US"/>
              </w:rPr>
            </w:pPr>
            <w:r w:rsidRPr="10E1FF00">
              <w:rPr>
                <w:rFonts w:eastAsia="Palatino" w:cs="Palatino"/>
                <w:lang w:bidi="en-US"/>
              </w:rPr>
              <w:t>Q: Garrett Hardin: Tragedy of the Commons (1968)</w:t>
            </w:r>
          </w:p>
        </w:tc>
        <w:tc>
          <w:tcPr>
            <w:tcW w:w="4608" w:type="dxa"/>
            <w:vAlign w:val="center"/>
          </w:tcPr>
          <w:p w14:paraId="70C26157" w14:textId="77777777" w:rsidR="009A3FFF" w:rsidRPr="009D7671" w:rsidRDefault="009A3FFF" w:rsidP="009A3FFF">
            <w:pPr>
              <w:widowControl w:val="0"/>
              <w:autoSpaceDE w:val="0"/>
              <w:autoSpaceDN w:val="0"/>
              <w:adjustRightInd w:val="0"/>
              <w:rPr>
                <w:rFonts w:eastAsia="Palatino" w:cs="Palatino"/>
                <w:lang w:bidi="en-US"/>
              </w:rPr>
            </w:pPr>
            <w:r w:rsidRPr="10E1FF00">
              <w:rPr>
                <w:rFonts w:eastAsia="Palatino" w:cs="Palatino"/>
                <w:i/>
                <w:iCs/>
                <w:lang w:bidi="en-US"/>
              </w:rPr>
              <w:t>In Memorium</w:t>
            </w:r>
            <w:r w:rsidRPr="10E1FF00">
              <w:rPr>
                <w:rFonts w:eastAsia="Palatino" w:cs="Palatino"/>
                <w:lang w:bidi="en-US"/>
              </w:rPr>
              <w:t xml:space="preserve"> for Hardin:</w:t>
            </w:r>
          </w:p>
          <w:p w14:paraId="6C1D33C6" w14:textId="77777777" w:rsidR="009A3FFF" w:rsidRDefault="00A7130F" w:rsidP="009A3FFF">
            <w:pPr>
              <w:widowControl w:val="0"/>
              <w:autoSpaceDE w:val="0"/>
              <w:autoSpaceDN w:val="0"/>
              <w:adjustRightInd w:val="0"/>
              <w:rPr>
                <w:rFonts w:eastAsia="Palatino" w:cs="Palatino"/>
                <w:lang w:bidi="en-US"/>
              </w:rPr>
            </w:pPr>
            <w:hyperlink r:id="rId28">
              <w:r w:rsidR="009A3FFF" w:rsidRPr="10E1FF00">
                <w:rPr>
                  <w:rStyle w:val="Hyperlink"/>
                  <w:rFonts w:eastAsia="Palatino" w:cs="Palatino"/>
                  <w:lang w:bidi="en-US"/>
                </w:rPr>
                <w:t>http://senate.universityofcalifornia.edu/_files/inmemoriam/html/garretthardin.htm</w:t>
              </w:r>
            </w:hyperlink>
          </w:p>
          <w:p w14:paraId="4BAEC81E" w14:textId="77777777" w:rsidR="009A3FFF" w:rsidRDefault="009A3FFF" w:rsidP="009A3FFF">
            <w:pPr>
              <w:widowControl w:val="0"/>
              <w:autoSpaceDE w:val="0"/>
              <w:autoSpaceDN w:val="0"/>
              <w:adjustRightInd w:val="0"/>
              <w:rPr>
                <w:rFonts w:eastAsia="Palatino" w:cs="Palatino"/>
                <w:lang w:bidi="en-US"/>
              </w:rPr>
            </w:pPr>
          </w:p>
          <w:p w14:paraId="36D0FC3F" w14:textId="0B400BE8" w:rsidR="00381B89" w:rsidRPr="00CE1A14" w:rsidRDefault="00381B89" w:rsidP="009A3FFF">
            <w:pPr>
              <w:widowControl w:val="0"/>
              <w:autoSpaceDE w:val="0"/>
              <w:autoSpaceDN w:val="0"/>
              <w:adjustRightInd w:val="0"/>
              <w:rPr>
                <w:rFonts w:eastAsia="Palatino" w:cs="Palatino"/>
                <w:lang w:bidi="en-US"/>
              </w:rPr>
            </w:pPr>
            <w:r w:rsidRPr="10E1FF00">
              <w:rPr>
                <w:rFonts w:eastAsia="Palatino" w:cs="Palatino"/>
                <w:lang w:bidi="en-US"/>
              </w:rPr>
              <w:t>“Tragedy of the Commons” (1968)</w:t>
            </w:r>
          </w:p>
        </w:tc>
      </w:tr>
      <w:tr w:rsidR="00381B89" w:rsidRPr="00030477" w14:paraId="65DE5781" w14:textId="77777777" w:rsidTr="009A3FFF">
        <w:tc>
          <w:tcPr>
            <w:tcW w:w="864" w:type="dxa"/>
          </w:tcPr>
          <w:p w14:paraId="172648DA" w14:textId="77777777" w:rsidR="00381B89" w:rsidRPr="00030477" w:rsidRDefault="00381B89" w:rsidP="009A3FFF">
            <w:pPr>
              <w:rPr>
                <w:rFonts w:eastAsia="Palatino" w:cs="Palatino"/>
              </w:rPr>
            </w:pPr>
          </w:p>
        </w:tc>
        <w:tc>
          <w:tcPr>
            <w:tcW w:w="864" w:type="dxa"/>
          </w:tcPr>
          <w:p w14:paraId="32C59090" w14:textId="77777777" w:rsidR="00381B89" w:rsidRDefault="00381B89" w:rsidP="009A3FFF">
            <w:pPr>
              <w:rPr>
                <w:rFonts w:eastAsia="Palatino" w:cs="Palatino"/>
              </w:rPr>
            </w:pPr>
            <w:r w:rsidRPr="10E1FF00">
              <w:rPr>
                <w:rFonts w:eastAsia="Palatino" w:cs="Palatino"/>
              </w:rPr>
              <w:t>3  W</w:t>
            </w:r>
          </w:p>
          <w:p w14:paraId="6047B515" w14:textId="77777777" w:rsidR="00381B89" w:rsidRDefault="00381B89" w:rsidP="009A3FFF">
            <w:pPr>
              <w:rPr>
                <w:rFonts w:eastAsia="Palatino" w:cs="Palatino"/>
                <w:i/>
                <w:iCs/>
              </w:rPr>
            </w:pPr>
            <w:r w:rsidRPr="10E1FF00">
              <w:rPr>
                <w:rFonts w:eastAsia="Palatino" w:cs="Palatino"/>
                <w:i/>
                <w:iCs/>
              </w:rPr>
              <w:t>Lunch</w:t>
            </w:r>
          </w:p>
        </w:tc>
        <w:tc>
          <w:tcPr>
            <w:tcW w:w="4608" w:type="dxa"/>
            <w:vAlign w:val="center"/>
          </w:tcPr>
          <w:p w14:paraId="39FADF7D" w14:textId="77777777" w:rsidR="00381B89" w:rsidRDefault="00381B89" w:rsidP="009A3FFF">
            <w:pPr>
              <w:widowControl w:val="0"/>
              <w:autoSpaceDE w:val="0"/>
              <w:autoSpaceDN w:val="0"/>
              <w:adjustRightInd w:val="0"/>
              <w:rPr>
                <w:rFonts w:eastAsia="Palatino" w:cs="Palatino"/>
                <w:lang w:bidi="en-US"/>
              </w:rPr>
            </w:pPr>
            <w:r w:rsidRPr="10E1FF00">
              <w:rPr>
                <w:rFonts w:eastAsia="Palatino" w:cs="Palatino"/>
                <w:lang w:bidi="en-US"/>
              </w:rPr>
              <w:t>Q: (no notes) - Serres &amp; Latour #1</w:t>
            </w:r>
          </w:p>
          <w:p w14:paraId="685C97B9"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Intestinal Time and Unemployed God</w:t>
            </w:r>
          </w:p>
          <w:p w14:paraId="433581D4"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 Science &amp; Ethics</w:t>
            </w:r>
          </w:p>
          <w:p w14:paraId="76C271E3"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 Language &amp; Storytelling</w:t>
            </w:r>
          </w:p>
          <w:p w14:paraId="1C98036F" w14:textId="77777777" w:rsidR="00381B89" w:rsidRPr="00030477" w:rsidRDefault="00381B89" w:rsidP="009A3FFF">
            <w:pPr>
              <w:rPr>
                <w:rFonts w:eastAsia="Palatino" w:cs="Palatino"/>
                <w:lang w:bidi="en-US"/>
              </w:rPr>
            </w:pPr>
            <w:r w:rsidRPr="10E1FF00">
              <w:rPr>
                <w:rFonts w:eastAsia="Palatino" w:cs="Palatino"/>
                <w:lang w:bidi="en-US"/>
              </w:rPr>
              <w:t>• Reason &amp; Literature</w:t>
            </w:r>
          </w:p>
        </w:tc>
        <w:tc>
          <w:tcPr>
            <w:tcW w:w="4608" w:type="dxa"/>
            <w:vAlign w:val="center"/>
          </w:tcPr>
          <w:p w14:paraId="0EC87771" w14:textId="77777777" w:rsidR="00381B89" w:rsidRPr="00644D94" w:rsidRDefault="00381B89" w:rsidP="009A3FFF">
            <w:pPr>
              <w:rPr>
                <w:rFonts w:eastAsia="Palatino" w:cs="Palatino"/>
                <w:lang w:bidi="en-US"/>
              </w:rPr>
            </w:pPr>
            <w:r w:rsidRPr="10E1FF00">
              <w:rPr>
                <w:rFonts w:eastAsia="Palatino" w:cs="Palatino"/>
                <w:lang w:bidi="en-US"/>
              </w:rPr>
              <w:t>Serres and Latour: Conversations on Science, Culture, and Time:</w:t>
            </w:r>
            <w:r>
              <w:br/>
            </w:r>
            <w:hyperlink r:id="rId29">
              <w:r w:rsidRPr="10E1FF00">
                <w:rPr>
                  <w:rStyle w:val="Hyperlink"/>
                  <w:rFonts w:eastAsia="Palatino" w:cs="Palatino"/>
                  <w:lang w:bidi="en-US"/>
                </w:rPr>
                <w:t>https://monoskop.org/images/f/ff/Serres_Michel_Latour_Bruno_Conversations_on_Science_Culture_and_Time.pdf</w:t>
              </w:r>
            </w:hyperlink>
          </w:p>
          <w:p w14:paraId="3B9AF3C8" w14:textId="77777777" w:rsidR="00381B89" w:rsidRPr="00644D94" w:rsidRDefault="00381B89" w:rsidP="009A3FFF">
            <w:pPr>
              <w:rPr>
                <w:rFonts w:eastAsia="Palatino" w:cs="Palatino"/>
                <w:lang w:bidi="en-US"/>
              </w:rPr>
            </w:pPr>
          </w:p>
          <w:p w14:paraId="42870F4E" w14:textId="77777777" w:rsidR="00381B89" w:rsidRPr="00644D94" w:rsidRDefault="00381B89" w:rsidP="009A3FFF">
            <w:pPr>
              <w:rPr>
                <w:rFonts w:eastAsia="Palatino" w:cs="Palatino"/>
              </w:rPr>
            </w:pPr>
            <w:r w:rsidRPr="10E1FF00">
              <w:rPr>
                <w:rFonts w:eastAsia="Palatino" w:cs="Palatino"/>
              </w:rPr>
              <w:t xml:space="preserve">Hiroshima </w:t>
            </w:r>
            <w:r w:rsidRPr="00644D94">
              <w:tab/>
            </w:r>
            <w:r w:rsidRPr="10E1FF00">
              <w:rPr>
                <w:rFonts w:eastAsia="Palatino" w:cs="Palatino"/>
              </w:rPr>
              <w:t>pp. 15 – 17 (3)</w:t>
            </w:r>
          </w:p>
          <w:p w14:paraId="52630065" w14:textId="77777777" w:rsidR="00381B89" w:rsidRPr="00644D94" w:rsidRDefault="00381B89" w:rsidP="009A3FFF">
            <w:pPr>
              <w:rPr>
                <w:rFonts w:eastAsia="Palatino" w:cs="Palatino"/>
              </w:rPr>
            </w:pPr>
            <w:r w:rsidRPr="10E1FF00">
              <w:rPr>
                <w:rFonts w:eastAsia="Palatino" w:cs="Palatino"/>
              </w:rPr>
              <w:t>Ellipsis</w:t>
            </w:r>
            <w:r w:rsidRPr="00644D94">
              <w:tab/>
            </w:r>
            <w:r w:rsidRPr="10E1FF00">
              <w:rPr>
                <w:rFonts w:eastAsia="Palatino" w:cs="Palatino"/>
              </w:rPr>
              <w:t>pp. 24 – 25 (2)</w:t>
            </w:r>
          </w:p>
          <w:p w14:paraId="3B131376" w14:textId="77777777" w:rsidR="00381B89" w:rsidRPr="00030477" w:rsidRDefault="00381B89" w:rsidP="009A3FFF">
            <w:pPr>
              <w:rPr>
                <w:rFonts w:eastAsia="Palatino" w:cs="Palatino"/>
              </w:rPr>
            </w:pPr>
            <w:r w:rsidRPr="10E1FF00">
              <w:rPr>
                <w:rFonts w:eastAsia="Palatino" w:cs="Palatino"/>
              </w:rPr>
              <w:t>Science           pp. 50 – 51 (2)</w:t>
            </w:r>
          </w:p>
        </w:tc>
      </w:tr>
      <w:tr w:rsidR="00381B89" w:rsidRPr="00030477" w14:paraId="21425A80" w14:textId="77777777" w:rsidTr="009A3FFF">
        <w:tc>
          <w:tcPr>
            <w:tcW w:w="864" w:type="dxa"/>
          </w:tcPr>
          <w:p w14:paraId="1DCFCE33" w14:textId="77777777" w:rsidR="00381B89" w:rsidRPr="00030477" w:rsidRDefault="00381B89" w:rsidP="009A3FFF">
            <w:pPr>
              <w:rPr>
                <w:rFonts w:eastAsia="Palatino" w:cs="Palatino"/>
              </w:rPr>
            </w:pPr>
          </w:p>
        </w:tc>
        <w:tc>
          <w:tcPr>
            <w:tcW w:w="864" w:type="dxa"/>
          </w:tcPr>
          <w:p w14:paraId="4826484E" w14:textId="77777777" w:rsidR="00381B89" w:rsidRPr="00030477" w:rsidRDefault="00381B89" w:rsidP="009A3FFF">
            <w:pPr>
              <w:rPr>
                <w:rFonts w:eastAsia="Palatino" w:cs="Palatino"/>
              </w:rPr>
            </w:pPr>
            <w:r w:rsidRPr="10E1FF00">
              <w:rPr>
                <w:rFonts w:eastAsia="Palatino" w:cs="Palatino"/>
              </w:rPr>
              <w:t>4  Th</w:t>
            </w:r>
          </w:p>
        </w:tc>
        <w:tc>
          <w:tcPr>
            <w:tcW w:w="4608" w:type="dxa"/>
            <w:vAlign w:val="center"/>
          </w:tcPr>
          <w:p w14:paraId="7FB0A0A3"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360F9848"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1</w:t>
            </w:r>
          </w:p>
          <w:p w14:paraId="0F51E0CB" w14:textId="77777777" w:rsidR="00381B89" w:rsidRPr="00030477" w:rsidRDefault="00381B89" w:rsidP="009A3FFF">
            <w:pPr>
              <w:rPr>
                <w:rFonts w:eastAsia="Palatino" w:cs="Palatino"/>
                <w:lang w:bidi="en-US"/>
              </w:rPr>
            </w:pPr>
            <w:r w:rsidRPr="10E1FF00">
              <w:rPr>
                <w:rFonts w:eastAsia="Palatino" w:cs="Palatino"/>
                <w:lang w:bidi="en-US"/>
              </w:rPr>
              <w:t>War, Peace; Climate; Wager; War</w:t>
            </w:r>
          </w:p>
        </w:tc>
        <w:tc>
          <w:tcPr>
            <w:tcW w:w="4608" w:type="dxa"/>
            <w:vAlign w:val="center"/>
          </w:tcPr>
          <w:p w14:paraId="53298F08" w14:textId="77777777" w:rsidR="00381B89" w:rsidRDefault="00381B89" w:rsidP="009A3FFF">
            <w:pPr>
              <w:widowControl w:val="0"/>
              <w:autoSpaceDE w:val="0"/>
              <w:autoSpaceDN w:val="0"/>
              <w:adjustRightInd w:val="0"/>
              <w:rPr>
                <w:rFonts w:eastAsia="Palatino" w:cs="Palatino"/>
                <w:u w:val="single"/>
                <w:lang w:bidi="en-US"/>
              </w:rPr>
            </w:pPr>
            <w:r w:rsidRPr="10E1FF00">
              <w:rPr>
                <w:rFonts w:eastAsia="Palatino" w:cs="Palatino"/>
                <w:u w:val="single"/>
                <w:lang w:bidi="en-US"/>
              </w:rPr>
              <w:t>Michel Serres: The Natural Contract:</w:t>
            </w:r>
          </w:p>
          <w:p w14:paraId="7C610416" w14:textId="77777777" w:rsidR="00381B89" w:rsidRDefault="00A7130F" w:rsidP="009A3FFF">
            <w:pPr>
              <w:widowControl w:val="0"/>
              <w:autoSpaceDE w:val="0"/>
              <w:autoSpaceDN w:val="0"/>
              <w:adjustRightInd w:val="0"/>
              <w:rPr>
                <w:rFonts w:eastAsia="Palatino" w:cs="Palatino"/>
                <w:u w:val="single"/>
                <w:lang w:bidi="en-US"/>
              </w:rPr>
            </w:pPr>
            <w:hyperlink r:id="rId30">
              <w:r w:rsidR="00381B89" w:rsidRPr="10E1FF00">
                <w:rPr>
                  <w:rStyle w:val="Hyperlink"/>
                  <w:rFonts w:eastAsia="Palatino" w:cs="Palatino"/>
                  <w:lang w:bidi="en-US"/>
                </w:rPr>
                <w:t>https://monoskop.org/images/d/d0/Serres_Michel_The_Natural_Contract.pdf</w:t>
              </w:r>
            </w:hyperlink>
          </w:p>
          <w:p w14:paraId="30E6CC8F" w14:textId="77777777" w:rsidR="00381B89" w:rsidRPr="00030477" w:rsidRDefault="00381B89" w:rsidP="009A3FFF">
            <w:pPr>
              <w:rPr>
                <w:rFonts w:eastAsia="Palatino" w:cs="Palatino"/>
                <w:lang w:bidi="en-US"/>
              </w:rPr>
            </w:pPr>
            <w:r w:rsidRPr="10E1FF00">
              <w:rPr>
                <w:rFonts w:eastAsia="Palatino" w:cs="Palatino"/>
                <w:u w:val="single"/>
                <w:lang w:bidi="en-US"/>
              </w:rPr>
              <w:t>Natural Contract 1</w:t>
            </w:r>
            <w:r w:rsidRPr="10E1FF00">
              <w:rPr>
                <w:rFonts w:eastAsia="Palatino" w:cs="Palatino"/>
                <w:lang w:bidi="en-US"/>
              </w:rPr>
              <w:t>: pp. 1 – 7</w:t>
            </w:r>
          </w:p>
        </w:tc>
      </w:tr>
      <w:tr w:rsidR="00381B89" w:rsidRPr="00030477" w14:paraId="62DC5A8D" w14:textId="77777777" w:rsidTr="009A3FFF">
        <w:tc>
          <w:tcPr>
            <w:tcW w:w="864" w:type="dxa"/>
          </w:tcPr>
          <w:p w14:paraId="09969E18" w14:textId="77777777" w:rsidR="00381B89" w:rsidRPr="00030477" w:rsidRDefault="00381B89" w:rsidP="009A3FFF">
            <w:pPr>
              <w:rPr>
                <w:rFonts w:eastAsia="Palatino" w:cs="Palatino"/>
              </w:rPr>
            </w:pPr>
          </w:p>
        </w:tc>
        <w:tc>
          <w:tcPr>
            <w:tcW w:w="864" w:type="dxa"/>
          </w:tcPr>
          <w:p w14:paraId="723BBE08" w14:textId="77777777" w:rsidR="00381B89" w:rsidRDefault="00381B89" w:rsidP="009A3FFF">
            <w:pPr>
              <w:rPr>
                <w:rFonts w:eastAsia="Palatino" w:cs="Palatino"/>
              </w:rPr>
            </w:pPr>
            <w:r w:rsidRPr="10E1FF00">
              <w:rPr>
                <w:rFonts w:eastAsia="Palatino" w:cs="Palatino"/>
              </w:rPr>
              <w:t>5  F</w:t>
            </w:r>
          </w:p>
          <w:p w14:paraId="78F62566"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1605BADC" w14:textId="77777777" w:rsidR="00381B89" w:rsidRPr="008C3EF4" w:rsidRDefault="00381B89" w:rsidP="009A3FFF">
            <w:pPr>
              <w:widowControl w:val="0"/>
              <w:autoSpaceDE w:val="0"/>
              <w:autoSpaceDN w:val="0"/>
              <w:adjustRightInd w:val="0"/>
              <w:rPr>
                <w:rFonts w:eastAsia="Palatino" w:cs="Palatino"/>
                <w:u w:val="single"/>
                <w:lang w:bidi="en-US"/>
              </w:rPr>
            </w:pPr>
            <w:r w:rsidRPr="10E1FF00">
              <w:rPr>
                <w:rFonts w:eastAsia="Palatino" w:cs="Palatino"/>
                <w:u w:val="single"/>
                <w:lang w:bidi="en-US"/>
              </w:rPr>
              <w:t>Q: The Natural Contract</w:t>
            </w:r>
            <w:r w:rsidRPr="10E1FF00">
              <w:rPr>
                <w:rFonts w:eastAsia="Palatino" w:cs="Palatino"/>
                <w:lang w:bidi="en-US"/>
              </w:rPr>
              <w:t xml:space="preserve"> 2</w:t>
            </w:r>
          </w:p>
          <w:p w14:paraId="74DE46B0" w14:textId="77777777" w:rsidR="00381B89" w:rsidRPr="00030477" w:rsidRDefault="00381B89" w:rsidP="009A3FFF">
            <w:pPr>
              <w:rPr>
                <w:rFonts w:eastAsia="Palatino" w:cs="Palatino"/>
                <w:lang w:bidi="en-US"/>
              </w:rPr>
            </w:pPr>
            <w:r w:rsidRPr="10E1FF00">
              <w:rPr>
                <w:rFonts w:eastAsia="Palatino" w:cs="Palatino"/>
                <w:lang w:bidi="en-US"/>
              </w:rPr>
              <w:t xml:space="preserve">War and Violence; </w:t>
            </w:r>
            <w:r w:rsidRPr="10E1FF00">
              <w:rPr>
                <w:rFonts w:eastAsia="Palatino" w:cs="Palatino"/>
              </w:rPr>
              <w:t>Law &amp; History</w:t>
            </w:r>
            <w:r w:rsidRPr="10E1FF00">
              <w:rPr>
                <w:rFonts w:eastAsia="Palatino" w:cs="Palatino"/>
                <w:lang w:bidi="en-US"/>
              </w:rPr>
              <w:t xml:space="preserve">;  </w:t>
            </w:r>
            <w:r w:rsidRPr="10E1FF00">
              <w:rPr>
                <w:rFonts w:eastAsia="Palatino" w:cs="Palatino"/>
              </w:rPr>
              <w:t xml:space="preserve">Competition; </w:t>
            </w:r>
            <w:r w:rsidRPr="10E1FF00">
              <w:rPr>
                <w:rFonts w:eastAsia="Palatino" w:cs="Palatino"/>
                <w:lang w:bidi="en-US"/>
              </w:rPr>
              <w:t>We</w:t>
            </w:r>
          </w:p>
        </w:tc>
        <w:tc>
          <w:tcPr>
            <w:tcW w:w="4608" w:type="dxa"/>
            <w:vAlign w:val="center"/>
          </w:tcPr>
          <w:p w14:paraId="0E4AB3B2" w14:textId="77777777" w:rsidR="00381B89" w:rsidRPr="00030477" w:rsidRDefault="00381B89" w:rsidP="009A3FFF">
            <w:pPr>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2: pp. 10 (all) – 20</w:t>
            </w:r>
          </w:p>
        </w:tc>
      </w:tr>
      <w:tr w:rsidR="00381B89" w:rsidRPr="00030477" w14:paraId="73446C10" w14:textId="77777777" w:rsidTr="009A3FFF">
        <w:tc>
          <w:tcPr>
            <w:tcW w:w="864" w:type="dxa"/>
          </w:tcPr>
          <w:p w14:paraId="3A8AB77A" w14:textId="77777777" w:rsidR="00381B89" w:rsidRPr="00030477" w:rsidRDefault="00381B89" w:rsidP="009A3FFF">
            <w:pPr>
              <w:rPr>
                <w:rFonts w:eastAsia="Palatino" w:cs="Palatino"/>
              </w:rPr>
            </w:pPr>
          </w:p>
        </w:tc>
        <w:tc>
          <w:tcPr>
            <w:tcW w:w="864" w:type="dxa"/>
          </w:tcPr>
          <w:p w14:paraId="76AD9E81" w14:textId="77777777" w:rsidR="00381B89" w:rsidRDefault="00381B89" w:rsidP="009A3FFF">
            <w:pPr>
              <w:rPr>
                <w:rFonts w:eastAsia="Palatino" w:cs="Palatino"/>
              </w:rPr>
            </w:pPr>
            <w:r w:rsidRPr="10E1FF00">
              <w:rPr>
                <w:rFonts w:eastAsia="Palatino" w:cs="Palatino"/>
              </w:rPr>
              <w:t>8  M</w:t>
            </w:r>
          </w:p>
          <w:p w14:paraId="7DA6BD3C"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00B6A91A"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7A81F91F"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3</w:t>
            </w:r>
          </w:p>
          <w:p w14:paraId="673F20AF" w14:textId="77777777" w:rsidR="00381B89" w:rsidRDefault="00381B89" w:rsidP="009A3FFF">
            <w:pPr>
              <w:widowControl w:val="0"/>
              <w:autoSpaceDE w:val="0"/>
              <w:autoSpaceDN w:val="0"/>
              <w:adjustRightInd w:val="0"/>
              <w:rPr>
                <w:rFonts w:eastAsia="Palatino" w:cs="Palatino"/>
              </w:rPr>
            </w:pPr>
            <w:r w:rsidRPr="10E1FF00">
              <w:rPr>
                <w:rFonts w:eastAsia="Palatino" w:cs="Palatino"/>
              </w:rPr>
              <w:t>Knowing, Beauty, Peace</w:t>
            </w:r>
          </w:p>
          <w:p w14:paraId="7BD5B9B4" w14:textId="77777777" w:rsidR="00381B89" w:rsidRPr="00030477" w:rsidRDefault="00381B89" w:rsidP="009A3FFF">
            <w:pPr>
              <w:rPr>
                <w:rFonts w:eastAsia="Palatino" w:cs="Palatino"/>
              </w:rPr>
            </w:pPr>
          </w:p>
        </w:tc>
        <w:tc>
          <w:tcPr>
            <w:tcW w:w="4608" w:type="dxa"/>
            <w:vAlign w:val="center"/>
          </w:tcPr>
          <w:p w14:paraId="51423051" w14:textId="77777777" w:rsidR="00381B89" w:rsidRPr="00030477" w:rsidRDefault="00381B89" w:rsidP="009A3FFF">
            <w:pPr>
              <w:rPr>
                <w:rFonts w:eastAsia="Palatino" w:cs="Palatino"/>
              </w:rPr>
            </w:pPr>
            <w:r w:rsidRPr="10E1FF00">
              <w:rPr>
                <w:rFonts w:eastAsia="Palatino" w:cs="Palatino"/>
                <w:u w:val="single"/>
                <w:lang w:bidi="en-US"/>
              </w:rPr>
              <w:t>Natural Contract</w:t>
            </w:r>
            <w:r w:rsidRPr="10E1FF00">
              <w:rPr>
                <w:rFonts w:eastAsia="Palatino" w:cs="Palatino"/>
                <w:lang w:bidi="en-US"/>
              </w:rPr>
              <w:t xml:space="preserve"> 3: pp. 20 – 25 + Nietzsche’s “Parable of the Madman”: </w:t>
            </w:r>
            <w:hyperlink r:id="rId31">
              <w:r w:rsidRPr="10E1FF00">
                <w:rPr>
                  <w:rStyle w:val="Hyperlink"/>
                  <w:rFonts w:eastAsia="Palatino" w:cs="Palatino"/>
                  <w:lang w:bidi="en-US"/>
                </w:rPr>
                <w:t>https://legacy.fordham.edu/halsall/mod/nietzsche-madman.asp</w:t>
              </w:r>
            </w:hyperlink>
          </w:p>
        </w:tc>
      </w:tr>
      <w:tr w:rsidR="00381B89" w:rsidRPr="00030477" w14:paraId="514FE339" w14:textId="77777777" w:rsidTr="009A3FFF">
        <w:tc>
          <w:tcPr>
            <w:tcW w:w="864" w:type="dxa"/>
          </w:tcPr>
          <w:p w14:paraId="22F29D72" w14:textId="77777777" w:rsidR="00381B89" w:rsidRPr="00030477" w:rsidRDefault="00381B89" w:rsidP="009A3FFF">
            <w:pPr>
              <w:rPr>
                <w:rFonts w:eastAsia="Palatino" w:cs="Palatino"/>
              </w:rPr>
            </w:pPr>
          </w:p>
        </w:tc>
        <w:tc>
          <w:tcPr>
            <w:tcW w:w="864" w:type="dxa"/>
          </w:tcPr>
          <w:p w14:paraId="508EED2A" w14:textId="77777777" w:rsidR="00381B89" w:rsidRDefault="00381B89" w:rsidP="009A3FFF">
            <w:pPr>
              <w:rPr>
                <w:rFonts w:eastAsia="Palatino" w:cs="Palatino"/>
              </w:rPr>
            </w:pPr>
            <w:r w:rsidRPr="10E1FF00">
              <w:rPr>
                <w:rFonts w:eastAsia="Palatino" w:cs="Palatino"/>
              </w:rPr>
              <w:t>9  T</w:t>
            </w:r>
          </w:p>
          <w:p w14:paraId="162D3A6E" w14:textId="77777777" w:rsidR="00381B89" w:rsidRPr="003C67A3" w:rsidRDefault="00381B89" w:rsidP="009A3FFF">
            <w:pPr>
              <w:rPr>
                <w:rFonts w:eastAsia="Palatino" w:cs="Palatino"/>
                <w:i/>
                <w:iCs/>
              </w:rPr>
            </w:pPr>
            <w:r w:rsidRPr="10E1FF00">
              <w:rPr>
                <w:rFonts w:eastAsia="Palatino" w:cs="Palatino"/>
                <w:i/>
                <w:iCs/>
              </w:rPr>
              <w:t>Late</w:t>
            </w:r>
          </w:p>
        </w:tc>
        <w:tc>
          <w:tcPr>
            <w:tcW w:w="4608" w:type="dxa"/>
            <w:vAlign w:val="center"/>
          </w:tcPr>
          <w:p w14:paraId="60273D17"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5C5F7EDC"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4</w:t>
            </w:r>
          </w:p>
          <w:p w14:paraId="5692A027" w14:textId="77777777" w:rsidR="00381B89" w:rsidRPr="00030477" w:rsidRDefault="00381B89" w:rsidP="009A3FFF">
            <w:pPr>
              <w:rPr>
                <w:rFonts w:eastAsia="Palatino" w:cs="Palatino"/>
              </w:rPr>
            </w:pPr>
            <w:r w:rsidRPr="10E1FF00">
              <w:rPr>
                <w:rFonts w:eastAsia="Palatino" w:cs="Palatino"/>
              </w:rPr>
              <w:t>Time and Weather, Peasant and Sailor, Long Term and Short Term, The Philosopher of Science, War (Once Again), Reversal, The Jurist: Three Laws Without a World, Declaration of the Rights of Man, Use &amp; Abuse: The Parasite, Equilibria, The Natural Contract</w:t>
            </w:r>
          </w:p>
        </w:tc>
        <w:tc>
          <w:tcPr>
            <w:tcW w:w="4608" w:type="dxa"/>
            <w:vAlign w:val="center"/>
          </w:tcPr>
          <w:p w14:paraId="5216D707" w14:textId="77777777" w:rsidR="00381B89" w:rsidRDefault="00381B89" w:rsidP="009A3FFF">
            <w:pPr>
              <w:widowControl w:val="0"/>
              <w:autoSpaceDE w:val="0"/>
              <w:autoSpaceDN w:val="0"/>
              <w:adjustRightInd w:val="0"/>
              <w:rPr>
                <w:rStyle w:val="Hyperlink"/>
                <w:rFonts w:eastAsia="Palatino" w:cs="Palatino"/>
                <w:lang w:bidi="en-US"/>
              </w:rPr>
            </w:pPr>
          </w:p>
          <w:p w14:paraId="5143FFBC"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4: pp. 27 – 40</w:t>
            </w:r>
          </w:p>
          <w:p w14:paraId="38B6A11F" w14:textId="77777777" w:rsidR="00381B89" w:rsidRPr="00030477" w:rsidRDefault="00381B89" w:rsidP="009A3FFF">
            <w:pPr>
              <w:rPr>
                <w:rFonts w:eastAsia="Palatino" w:cs="Palatino"/>
              </w:rPr>
            </w:pPr>
          </w:p>
        </w:tc>
      </w:tr>
      <w:tr w:rsidR="00381B89" w:rsidRPr="00030477" w14:paraId="36C4B318" w14:textId="77777777" w:rsidTr="009A3FFF">
        <w:tc>
          <w:tcPr>
            <w:tcW w:w="864" w:type="dxa"/>
          </w:tcPr>
          <w:p w14:paraId="00CCEE0F" w14:textId="77777777" w:rsidR="00381B89" w:rsidRPr="00030477" w:rsidRDefault="00381B89" w:rsidP="009A3FFF">
            <w:pPr>
              <w:rPr>
                <w:rFonts w:eastAsia="Palatino" w:cs="Palatino"/>
              </w:rPr>
            </w:pPr>
          </w:p>
        </w:tc>
        <w:tc>
          <w:tcPr>
            <w:tcW w:w="864" w:type="dxa"/>
          </w:tcPr>
          <w:p w14:paraId="50D55B96" w14:textId="77777777" w:rsidR="00381B89" w:rsidRDefault="00381B89" w:rsidP="009A3FFF">
            <w:pPr>
              <w:rPr>
                <w:rFonts w:eastAsia="Palatino" w:cs="Palatino"/>
              </w:rPr>
            </w:pPr>
            <w:r w:rsidRPr="10E1FF00">
              <w:rPr>
                <w:rFonts w:eastAsia="Palatino" w:cs="Palatino"/>
              </w:rPr>
              <w:t>10 W</w:t>
            </w:r>
          </w:p>
          <w:p w14:paraId="242774CB"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18B852E2"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72507859"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5</w:t>
            </w:r>
          </w:p>
          <w:p w14:paraId="1425DCC8" w14:textId="77777777" w:rsidR="00381B89" w:rsidRPr="00030477" w:rsidRDefault="00381B89" w:rsidP="009A3FFF">
            <w:pPr>
              <w:rPr>
                <w:rFonts w:eastAsia="Palatino" w:cs="Palatino"/>
              </w:rPr>
            </w:pPr>
            <w:r w:rsidRPr="10E1FF00">
              <w:rPr>
                <w:rFonts w:eastAsia="Palatino" w:cs="Palatino"/>
              </w:rPr>
              <w:t>The Political, Of Governing, History (Anew), The Religious, Love</w:t>
            </w:r>
          </w:p>
        </w:tc>
        <w:tc>
          <w:tcPr>
            <w:tcW w:w="4608" w:type="dxa"/>
            <w:vAlign w:val="center"/>
          </w:tcPr>
          <w:p w14:paraId="0B938E3F" w14:textId="77777777" w:rsidR="00381B89" w:rsidRPr="00030477" w:rsidRDefault="00381B89" w:rsidP="009A3FFF">
            <w:pPr>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5: pp. 40 – 50 </w:t>
            </w:r>
          </w:p>
        </w:tc>
      </w:tr>
      <w:tr w:rsidR="00381B89" w:rsidRPr="00030477" w14:paraId="2F245E86" w14:textId="77777777" w:rsidTr="009A3FFF">
        <w:tc>
          <w:tcPr>
            <w:tcW w:w="864" w:type="dxa"/>
          </w:tcPr>
          <w:p w14:paraId="33178001" w14:textId="77777777" w:rsidR="00381B89" w:rsidRPr="00030477" w:rsidRDefault="00381B89" w:rsidP="009A3FFF">
            <w:pPr>
              <w:rPr>
                <w:rFonts w:eastAsia="Palatino" w:cs="Palatino"/>
              </w:rPr>
            </w:pPr>
          </w:p>
        </w:tc>
        <w:tc>
          <w:tcPr>
            <w:tcW w:w="864" w:type="dxa"/>
          </w:tcPr>
          <w:p w14:paraId="27966980" w14:textId="77777777" w:rsidR="00381B89" w:rsidRPr="00030477" w:rsidRDefault="00381B89" w:rsidP="009A3FFF">
            <w:pPr>
              <w:rPr>
                <w:rFonts w:eastAsia="Palatino" w:cs="Palatino"/>
              </w:rPr>
            </w:pPr>
            <w:r w:rsidRPr="10E1FF00">
              <w:rPr>
                <w:rFonts w:eastAsia="Palatino" w:cs="Palatino"/>
              </w:rPr>
              <w:t>11 Th</w:t>
            </w:r>
          </w:p>
        </w:tc>
        <w:tc>
          <w:tcPr>
            <w:tcW w:w="4608" w:type="dxa"/>
            <w:vAlign w:val="center"/>
          </w:tcPr>
          <w:p w14:paraId="505A23BF" w14:textId="77777777" w:rsidR="00381B89" w:rsidRPr="00D837E2" w:rsidRDefault="00381B89" w:rsidP="009A3FFF">
            <w:pPr>
              <w:widowControl w:val="0"/>
              <w:autoSpaceDE w:val="0"/>
              <w:autoSpaceDN w:val="0"/>
              <w:adjustRightInd w:val="0"/>
              <w:rPr>
                <w:rFonts w:eastAsia="Palatino" w:cs="Palatino"/>
                <w:b/>
                <w:bCs/>
              </w:rPr>
            </w:pPr>
            <w:r w:rsidRPr="10E1FF00">
              <w:rPr>
                <w:rFonts w:eastAsia="Palatino" w:cs="Palatino"/>
                <w:lang w:bidi="en-US"/>
              </w:rPr>
              <w:t xml:space="preserve">Q: Serres &amp; Latour #2 </w:t>
            </w:r>
          </w:p>
          <w:p w14:paraId="2D1A44D5" w14:textId="77777777" w:rsidR="00381B89" w:rsidRPr="00030477" w:rsidRDefault="00381B89" w:rsidP="009A3FFF">
            <w:pPr>
              <w:rPr>
                <w:rFonts w:eastAsia="Palatino" w:cs="Palatino"/>
              </w:rPr>
            </w:pPr>
          </w:p>
        </w:tc>
        <w:tc>
          <w:tcPr>
            <w:tcW w:w="4608" w:type="dxa"/>
            <w:vAlign w:val="center"/>
          </w:tcPr>
          <w:p w14:paraId="63CF6F2D" w14:textId="77777777" w:rsidR="00381B89" w:rsidRPr="00644D94" w:rsidRDefault="00381B89" w:rsidP="009A3FFF">
            <w:pPr>
              <w:rPr>
                <w:rFonts w:eastAsia="Palatino" w:cs="Palatino"/>
                <w:lang w:bidi="en-US"/>
              </w:rPr>
            </w:pPr>
            <w:r w:rsidRPr="10E1FF00">
              <w:rPr>
                <w:rFonts w:eastAsia="Palatino" w:cs="Palatino"/>
                <w:lang w:bidi="en-US"/>
              </w:rPr>
              <w:t>Serres and Latour: Conversations on Science, Culture, and Time:</w:t>
            </w:r>
            <w:r>
              <w:br/>
            </w:r>
            <w:hyperlink r:id="rId32">
              <w:r w:rsidRPr="10E1FF00">
                <w:rPr>
                  <w:rStyle w:val="Hyperlink"/>
                  <w:rFonts w:eastAsia="Palatino" w:cs="Palatino"/>
                  <w:lang w:bidi="en-US"/>
                </w:rPr>
                <w:t>https://monoskop.org/images/f/ff/Serres_Michel_Latour_Bruno_Conversations_on_Science_Culture_and_Time.pdf</w:t>
              </w:r>
            </w:hyperlink>
          </w:p>
          <w:p w14:paraId="27E8FC59" w14:textId="77777777" w:rsidR="00381B89" w:rsidRDefault="00381B89" w:rsidP="009A3FFF">
            <w:pPr>
              <w:widowControl w:val="0"/>
              <w:autoSpaceDE w:val="0"/>
              <w:autoSpaceDN w:val="0"/>
              <w:adjustRightInd w:val="0"/>
              <w:rPr>
                <w:rFonts w:eastAsia="Palatino" w:cs="Palatino"/>
              </w:rPr>
            </w:pPr>
          </w:p>
          <w:p w14:paraId="3025A47F" w14:textId="77777777" w:rsidR="00381B89" w:rsidRPr="00030477" w:rsidRDefault="00381B89" w:rsidP="009A3FFF">
            <w:pPr>
              <w:rPr>
                <w:rFonts w:eastAsia="Palatino" w:cs="Palatino"/>
              </w:rPr>
            </w:pPr>
            <w:r w:rsidRPr="10E1FF00">
              <w:rPr>
                <w:rFonts w:eastAsia="Palatino" w:cs="Palatino"/>
              </w:rPr>
              <w:t xml:space="preserve">Wisdom &amp; Morality </w:t>
            </w:r>
            <w:r>
              <w:tab/>
            </w:r>
            <w:r w:rsidRPr="10E1FF00">
              <w:rPr>
                <w:rFonts w:eastAsia="Palatino" w:cs="Palatino"/>
              </w:rPr>
              <w:t>pp. 170 – 177</w:t>
            </w:r>
          </w:p>
        </w:tc>
      </w:tr>
      <w:tr w:rsidR="00381B89" w:rsidRPr="00030477" w14:paraId="11829359" w14:textId="77777777" w:rsidTr="009A3FFF">
        <w:tc>
          <w:tcPr>
            <w:tcW w:w="864" w:type="dxa"/>
            <w:tcBorders>
              <w:bottom w:val="single" w:sz="4" w:space="0" w:color="auto"/>
            </w:tcBorders>
          </w:tcPr>
          <w:p w14:paraId="214B11F9" w14:textId="77777777" w:rsidR="00381B89" w:rsidRPr="00030477" w:rsidRDefault="00381B89" w:rsidP="009A3FFF">
            <w:pPr>
              <w:rPr>
                <w:rFonts w:eastAsia="Palatino" w:cs="Palatino"/>
              </w:rPr>
            </w:pPr>
          </w:p>
        </w:tc>
        <w:tc>
          <w:tcPr>
            <w:tcW w:w="864" w:type="dxa"/>
            <w:tcBorders>
              <w:bottom w:val="single" w:sz="4" w:space="0" w:color="auto"/>
            </w:tcBorders>
          </w:tcPr>
          <w:p w14:paraId="57FD4862" w14:textId="77777777" w:rsidR="00381B89" w:rsidRDefault="00381B89" w:rsidP="009A3FFF">
            <w:pPr>
              <w:rPr>
                <w:rFonts w:eastAsia="Palatino" w:cs="Palatino"/>
              </w:rPr>
            </w:pPr>
            <w:r w:rsidRPr="10E1FF00">
              <w:rPr>
                <w:rFonts w:eastAsia="Palatino" w:cs="Palatino"/>
              </w:rPr>
              <w:t>12 F</w:t>
            </w:r>
          </w:p>
          <w:p w14:paraId="2ACECA05"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tcBorders>
              <w:bottom w:val="single" w:sz="4" w:space="0" w:color="auto"/>
            </w:tcBorders>
            <w:vAlign w:val="center"/>
          </w:tcPr>
          <w:p w14:paraId="5A28E34D"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6DA4F7BB" w14:textId="77777777" w:rsidR="00381B89" w:rsidRPr="001918DA" w:rsidRDefault="00381B89" w:rsidP="009A3FFF">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6</w:t>
            </w:r>
          </w:p>
          <w:p w14:paraId="6CC0BD50" w14:textId="77777777" w:rsidR="00381B89" w:rsidRDefault="00381B89" w:rsidP="009A3FFF">
            <w:pPr>
              <w:widowControl w:val="0"/>
              <w:autoSpaceDE w:val="0"/>
              <w:autoSpaceDN w:val="0"/>
              <w:adjustRightInd w:val="0"/>
              <w:rPr>
                <w:rFonts w:eastAsia="Palatino" w:cs="Palatino"/>
              </w:rPr>
            </w:pPr>
            <w:r w:rsidRPr="10E1FF00">
              <w:rPr>
                <w:rFonts w:eastAsia="Palatino" w:cs="Palatino"/>
              </w:rPr>
              <w:t>Casting Off for the Last Time (Facing Death), Palo Alto (A Premonition), Anne (A Scene of Death), Sequel Beyond the Grave, Earth Ho!, In Distress</w:t>
            </w:r>
          </w:p>
          <w:p w14:paraId="392B93FC" w14:textId="77777777" w:rsidR="00381B89" w:rsidRDefault="00381B89" w:rsidP="009A3FFF">
            <w:pPr>
              <w:widowControl w:val="0"/>
              <w:autoSpaceDE w:val="0"/>
              <w:autoSpaceDN w:val="0"/>
              <w:adjustRightInd w:val="0"/>
              <w:rPr>
                <w:rFonts w:eastAsia="Palatino" w:cs="Palatino"/>
                <w:lang w:bidi="en-US"/>
              </w:rPr>
            </w:pPr>
          </w:p>
          <w:p w14:paraId="57D8F001" w14:textId="77777777" w:rsidR="00381B89" w:rsidRPr="008C3EF4" w:rsidRDefault="00381B89" w:rsidP="009A3FFF">
            <w:pPr>
              <w:widowControl w:val="0"/>
              <w:autoSpaceDE w:val="0"/>
              <w:autoSpaceDN w:val="0"/>
              <w:adjustRightInd w:val="0"/>
              <w:rPr>
                <w:rFonts w:eastAsia="Palatino" w:cs="Palatino"/>
                <w:b/>
                <w:bCs/>
                <w:lang w:bidi="en-US"/>
              </w:rPr>
            </w:pPr>
            <w:r w:rsidRPr="10E1FF00">
              <w:rPr>
                <w:rFonts w:eastAsia="Palatino" w:cs="Palatino"/>
                <w:b/>
                <w:bCs/>
                <w:lang w:bidi="en-US"/>
              </w:rPr>
              <w:t>A View of Life and Death</w:t>
            </w:r>
          </w:p>
        </w:tc>
        <w:tc>
          <w:tcPr>
            <w:tcW w:w="4608" w:type="dxa"/>
            <w:tcBorders>
              <w:bottom w:val="single" w:sz="4" w:space="0" w:color="auto"/>
            </w:tcBorders>
            <w:vAlign w:val="center"/>
          </w:tcPr>
          <w:p w14:paraId="387C3ED0" w14:textId="77777777" w:rsidR="00381B89" w:rsidRPr="00030477" w:rsidRDefault="00381B89" w:rsidP="009A3FFF">
            <w:pPr>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6: pp. 97 – 98 and 111 – 124</w:t>
            </w:r>
          </w:p>
        </w:tc>
      </w:tr>
      <w:tr w:rsidR="00381B89" w:rsidRPr="00030477" w14:paraId="52F05B71" w14:textId="77777777" w:rsidTr="009A3FFF">
        <w:tc>
          <w:tcPr>
            <w:tcW w:w="864" w:type="dxa"/>
            <w:shd w:val="clear" w:color="auto" w:fill="D9D9D9" w:themeFill="background1" w:themeFillShade="D9"/>
          </w:tcPr>
          <w:p w14:paraId="595B7261" w14:textId="77777777" w:rsidR="00381B89" w:rsidRPr="00030477" w:rsidRDefault="00381B89" w:rsidP="009A3FFF">
            <w:pPr>
              <w:rPr>
                <w:rFonts w:eastAsia="Palatino" w:cs="Palatino"/>
              </w:rPr>
            </w:pPr>
          </w:p>
        </w:tc>
        <w:tc>
          <w:tcPr>
            <w:tcW w:w="864" w:type="dxa"/>
            <w:shd w:val="clear" w:color="auto" w:fill="D9D9D9" w:themeFill="background1" w:themeFillShade="D9"/>
          </w:tcPr>
          <w:p w14:paraId="243FE428" w14:textId="77777777" w:rsidR="00381B89" w:rsidRPr="00030477" w:rsidRDefault="00381B89" w:rsidP="009A3FFF">
            <w:pPr>
              <w:rPr>
                <w:rFonts w:eastAsia="Palatino" w:cs="Palatino"/>
              </w:rPr>
            </w:pPr>
            <w:r w:rsidRPr="10E1FF00">
              <w:rPr>
                <w:rFonts w:eastAsia="Palatino" w:cs="Palatino"/>
              </w:rPr>
              <w:t>15-19</w:t>
            </w:r>
          </w:p>
        </w:tc>
        <w:tc>
          <w:tcPr>
            <w:tcW w:w="4608" w:type="dxa"/>
            <w:shd w:val="clear" w:color="auto" w:fill="D9D9D9" w:themeFill="background1" w:themeFillShade="D9"/>
          </w:tcPr>
          <w:p w14:paraId="4220A21B" w14:textId="77777777" w:rsidR="00381B89" w:rsidRPr="00030477" w:rsidRDefault="00381B89" w:rsidP="009A3FFF">
            <w:pPr>
              <w:rPr>
                <w:rFonts w:eastAsia="Palatino" w:cs="Palatino"/>
              </w:rPr>
            </w:pPr>
            <w:r w:rsidRPr="10E1FF00">
              <w:rPr>
                <w:rFonts w:eastAsia="Palatino" w:cs="Palatino"/>
              </w:rPr>
              <w:t>Spring Break – NO SCHOOL</w:t>
            </w:r>
          </w:p>
        </w:tc>
        <w:tc>
          <w:tcPr>
            <w:tcW w:w="4608" w:type="dxa"/>
            <w:shd w:val="clear" w:color="auto" w:fill="D9D9D9" w:themeFill="background1" w:themeFillShade="D9"/>
          </w:tcPr>
          <w:p w14:paraId="78F7BBE6" w14:textId="77777777" w:rsidR="00381B89" w:rsidRPr="00030477" w:rsidRDefault="00381B89" w:rsidP="009A3FFF">
            <w:pPr>
              <w:rPr>
                <w:rFonts w:eastAsia="Palatino" w:cs="Palatino"/>
                <w:lang w:bidi="en-US"/>
              </w:rPr>
            </w:pPr>
            <w:r w:rsidRPr="10E1FF00">
              <w:rPr>
                <w:rFonts w:eastAsia="Palatino" w:cs="Palatino"/>
                <w:lang w:bidi="en-US"/>
              </w:rPr>
              <w:t>Read Atwood</w:t>
            </w:r>
          </w:p>
        </w:tc>
      </w:tr>
      <w:tr w:rsidR="00381B89" w:rsidRPr="00030477" w14:paraId="7A5759DD" w14:textId="77777777" w:rsidTr="009A3FFF">
        <w:tc>
          <w:tcPr>
            <w:tcW w:w="864" w:type="dxa"/>
          </w:tcPr>
          <w:p w14:paraId="69F0E5AD" w14:textId="77777777" w:rsidR="00381B89" w:rsidRPr="00030477" w:rsidRDefault="00381B89" w:rsidP="009A3FFF">
            <w:pPr>
              <w:rPr>
                <w:rFonts w:eastAsia="Palatino" w:cs="Palatino"/>
              </w:rPr>
            </w:pPr>
          </w:p>
        </w:tc>
        <w:tc>
          <w:tcPr>
            <w:tcW w:w="864" w:type="dxa"/>
          </w:tcPr>
          <w:p w14:paraId="59A7FFB4" w14:textId="77777777" w:rsidR="00381B89" w:rsidRDefault="00381B89" w:rsidP="009A3FFF">
            <w:pPr>
              <w:rPr>
                <w:rFonts w:eastAsia="Palatino" w:cs="Palatino"/>
              </w:rPr>
            </w:pPr>
            <w:r w:rsidRPr="10E1FF00">
              <w:rPr>
                <w:rFonts w:eastAsia="Palatino" w:cs="Palatino"/>
              </w:rPr>
              <w:t>22 M</w:t>
            </w:r>
          </w:p>
          <w:p w14:paraId="1D097EC6"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tcPr>
          <w:p w14:paraId="1051385E" w14:textId="77777777" w:rsidR="00381B89" w:rsidRPr="00030477" w:rsidRDefault="00381B89" w:rsidP="009A3FFF">
            <w:pPr>
              <w:rPr>
                <w:rFonts w:eastAsia="Palatino" w:cs="Palatino"/>
              </w:rPr>
            </w:pPr>
            <w:r w:rsidRPr="10E1FF00">
              <w:rPr>
                <w:rFonts w:eastAsia="Palatino" w:cs="Palatino"/>
              </w:rPr>
              <w:t>Quiz: Atwood’s Oryx and Crake and The Year of the Flood</w:t>
            </w:r>
          </w:p>
        </w:tc>
        <w:tc>
          <w:tcPr>
            <w:tcW w:w="4608" w:type="dxa"/>
          </w:tcPr>
          <w:p w14:paraId="16EC17BD" w14:textId="77777777" w:rsidR="00381B89" w:rsidRPr="00030477" w:rsidRDefault="00381B89" w:rsidP="009A3FFF">
            <w:pPr>
              <w:rPr>
                <w:rFonts w:eastAsia="Palatino" w:cs="Palatino"/>
              </w:rPr>
            </w:pPr>
            <w:r w:rsidRPr="10E1FF00">
              <w:rPr>
                <w:rFonts w:eastAsia="Palatino" w:cs="Palatino"/>
              </w:rPr>
              <w:t>-</w:t>
            </w:r>
          </w:p>
        </w:tc>
      </w:tr>
      <w:tr w:rsidR="00381B89" w:rsidRPr="00030477" w14:paraId="3F295CE7" w14:textId="77777777" w:rsidTr="009A3FFF">
        <w:tc>
          <w:tcPr>
            <w:tcW w:w="864" w:type="dxa"/>
          </w:tcPr>
          <w:p w14:paraId="041F79EF" w14:textId="77777777" w:rsidR="00381B89" w:rsidRPr="00030477" w:rsidRDefault="00381B89" w:rsidP="009A3FFF">
            <w:pPr>
              <w:rPr>
                <w:rFonts w:eastAsia="Palatino" w:cs="Palatino"/>
              </w:rPr>
            </w:pPr>
          </w:p>
        </w:tc>
        <w:tc>
          <w:tcPr>
            <w:tcW w:w="864" w:type="dxa"/>
          </w:tcPr>
          <w:p w14:paraId="46958909" w14:textId="77777777" w:rsidR="00381B89" w:rsidRDefault="00381B89" w:rsidP="009A3FFF">
            <w:pPr>
              <w:rPr>
                <w:rFonts w:eastAsia="Palatino" w:cs="Palatino"/>
              </w:rPr>
            </w:pPr>
            <w:r w:rsidRPr="10E1FF00">
              <w:rPr>
                <w:rFonts w:eastAsia="Palatino" w:cs="Palatino"/>
              </w:rPr>
              <w:t>23 T</w:t>
            </w:r>
          </w:p>
          <w:p w14:paraId="71B6F57C" w14:textId="77777777" w:rsidR="00381B89" w:rsidRPr="003C67A3" w:rsidRDefault="00381B89" w:rsidP="009A3FFF">
            <w:pPr>
              <w:rPr>
                <w:rFonts w:eastAsia="Palatino" w:cs="Palatino"/>
                <w:i/>
                <w:iCs/>
              </w:rPr>
            </w:pPr>
            <w:r w:rsidRPr="10E1FF00">
              <w:rPr>
                <w:rFonts w:eastAsia="Palatino" w:cs="Palatino"/>
                <w:i/>
                <w:iCs/>
              </w:rPr>
              <w:t>Late</w:t>
            </w:r>
          </w:p>
        </w:tc>
        <w:tc>
          <w:tcPr>
            <w:tcW w:w="4608" w:type="dxa"/>
            <w:vAlign w:val="center"/>
          </w:tcPr>
          <w:p w14:paraId="12F48060" w14:textId="77777777" w:rsidR="00381B89" w:rsidRDefault="00381B89" w:rsidP="009A3FFF">
            <w:pPr>
              <w:rPr>
                <w:rFonts w:eastAsia="Palatino" w:cs="Palatino"/>
                <w:color w:val="000000" w:themeColor="text1"/>
                <w:lang w:bidi="en-US"/>
              </w:rPr>
            </w:pPr>
            <w:r w:rsidRPr="10E1FF00">
              <w:rPr>
                <w:rFonts w:eastAsia="Palatino" w:cs="Palatino"/>
                <w:color w:val="000000" w:themeColor="text1"/>
                <w:lang w:bidi="en-US"/>
              </w:rPr>
              <w:t>Q: Terrifying Math</w:t>
            </w:r>
          </w:p>
          <w:p w14:paraId="48ED8CC2" w14:textId="77777777" w:rsidR="00381B89" w:rsidRDefault="00381B89" w:rsidP="009A3FFF">
            <w:pPr>
              <w:rPr>
                <w:rFonts w:eastAsia="Palatino" w:cs="Palatino"/>
                <w:color w:val="000000" w:themeColor="text1"/>
                <w:lang w:bidi="en-US"/>
              </w:rPr>
            </w:pPr>
          </w:p>
          <w:p w14:paraId="5C3DDCEB" w14:textId="77777777" w:rsidR="00381B89" w:rsidRPr="003E0B86" w:rsidRDefault="00381B89" w:rsidP="009A3FFF">
            <w:pPr>
              <w:rPr>
                <w:rFonts w:eastAsia="Palatino" w:cs="Palatino"/>
              </w:rPr>
            </w:pPr>
            <w:r w:rsidRPr="10E1FF00">
              <w:rPr>
                <w:rFonts w:eastAsia="Palatino" w:cs="Palatino"/>
                <w:b/>
                <w:bCs/>
              </w:rPr>
              <w:t>Film (2012): Surviving Progress - 1</w:t>
            </w:r>
          </w:p>
          <w:p w14:paraId="4C511988" w14:textId="77777777" w:rsidR="00381B89" w:rsidRPr="003E0B86" w:rsidRDefault="00A7130F" w:rsidP="009A3FFF">
            <w:pPr>
              <w:rPr>
                <w:rFonts w:eastAsia="Palatino" w:cs="Palatino"/>
              </w:rPr>
            </w:pPr>
            <w:hyperlink r:id="rId33">
              <w:r w:rsidR="00381B89" w:rsidRPr="10E1FF00">
                <w:rPr>
                  <w:rStyle w:val="Hyperlink"/>
                  <w:rFonts w:eastAsia="Palatino" w:cs="Palatino"/>
                </w:rPr>
                <w:t>http://survivingprogress.com/docs/SP_transcription.pdf</w:t>
              </w:r>
            </w:hyperlink>
          </w:p>
          <w:p w14:paraId="5E4D6167" w14:textId="77777777" w:rsidR="00381B89" w:rsidRDefault="00381B89" w:rsidP="009A3FFF">
            <w:pPr>
              <w:rPr>
                <w:rFonts w:eastAsia="Palatino" w:cs="Palatino"/>
                <w:color w:val="000000" w:themeColor="text1"/>
                <w:lang w:bidi="en-US"/>
              </w:rPr>
            </w:pPr>
          </w:p>
          <w:p w14:paraId="599E94F1" w14:textId="77777777" w:rsidR="00381B89" w:rsidRDefault="00381B89" w:rsidP="009A3FFF">
            <w:pPr>
              <w:rPr>
                <w:rFonts w:eastAsia="Palatino" w:cs="Palatino"/>
                <w:color w:val="000000" w:themeColor="text1"/>
                <w:lang w:bidi="en-US"/>
              </w:rPr>
            </w:pPr>
          </w:p>
          <w:p w14:paraId="33C4CA4D" w14:textId="77777777" w:rsidR="00381B89" w:rsidRPr="00030477" w:rsidRDefault="00381B89" w:rsidP="009A3FFF">
            <w:pPr>
              <w:rPr>
                <w:rFonts w:eastAsia="Palatino" w:cs="Palatino"/>
              </w:rPr>
            </w:pPr>
          </w:p>
        </w:tc>
        <w:tc>
          <w:tcPr>
            <w:tcW w:w="4608" w:type="dxa"/>
            <w:vAlign w:val="center"/>
          </w:tcPr>
          <w:p w14:paraId="1F91C344" w14:textId="77777777" w:rsidR="00381B89" w:rsidRPr="00524311" w:rsidRDefault="00381B89" w:rsidP="009A3FFF">
            <w:pPr>
              <w:widowControl w:val="0"/>
              <w:autoSpaceDE w:val="0"/>
              <w:autoSpaceDN w:val="0"/>
              <w:adjustRightInd w:val="0"/>
              <w:rPr>
                <w:rFonts w:eastAsia="Palatino" w:cs="Palatino"/>
                <w:lang w:bidi="en-US"/>
              </w:rPr>
            </w:pPr>
            <w:r w:rsidRPr="10E1FF00">
              <w:rPr>
                <w:rFonts w:eastAsia="Palatino" w:cs="Palatino"/>
                <w:lang w:bidi="en-US"/>
              </w:rPr>
              <w:t xml:space="preserve">Bill McKibben in </w:t>
            </w:r>
            <w:r w:rsidRPr="10E1FF00">
              <w:rPr>
                <w:rFonts w:eastAsia="Palatino" w:cs="Palatino"/>
                <w:u w:val="single"/>
                <w:lang w:bidi="en-US"/>
              </w:rPr>
              <w:t>Rolling Stone</w:t>
            </w:r>
            <w:r w:rsidRPr="10E1FF00">
              <w:rPr>
                <w:rFonts w:eastAsia="Palatino" w:cs="Palatino"/>
                <w:lang w:bidi="en-US"/>
              </w:rPr>
              <w:t>: “The Terrifying New Math of Global Warming”</w:t>
            </w:r>
          </w:p>
          <w:p w14:paraId="35FCD2A2" w14:textId="77777777" w:rsidR="00381B89" w:rsidRPr="008C3EF4" w:rsidRDefault="00A7130F" w:rsidP="009A3FFF">
            <w:pPr>
              <w:rPr>
                <w:rFonts w:eastAsia="Palatino" w:cs="Palatino"/>
                <w:lang w:bidi="en-US"/>
              </w:rPr>
            </w:pPr>
            <w:hyperlink r:id="rId34">
              <w:r w:rsidR="00381B89" w:rsidRPr="10E1FF00">
                <w:rPr>
                  <w:rStyle w:val="Hyperlink"/>
                  <w:rFonts w:eastAsia="Palatino" w:cs="Palatino"/>
                  <w:lang w:bidi="en-US"/>
                </w:rPr>
                <w:t>http://www.rollingstone.com/politics/news/global-warmings-terrifying-new-math-20120719</w:t>
              </w:r>
            </w:hyperlink>
            <w:r w:rsidR="00381B89" w:rsidRPr="10E1FF00">
              <w:rPr>
                <w:rFonts w:eastAsia="Palatino" w:cs="Palatino"/>
                <w:lang w:bidi="en-US"/>
              </w:rPr>
              <w:t xml:space="preserve"> </w:t>
            </w:r>
          </w:p>
        </w:tc>
      </w:tr>
      <w:tr w:rsidR="00381B89" w:rsidRPr="00030477" w14:paraId="5A109920" w14:textId="77777777" w:rsidTr="009A3FFF">
        <w:tc>
          <w:tcPr>
            <w:tcW w:w="864" w:type="dxa"/>
          </w:tcPr>
          <w:p w14:paraId="30DDF1C5" w14:textId="77777777" w:rsidR="00381B89" w:rsidRPr="00030477" w:rsidRDefault="00381B89" w:rsidP="009A3FFF">
            <w:pPr>
              <w:rPr>
                <w:rFonts w:eastAsia="Palatino" w:cs="Palatino"/>
              </w:rPr>
            </w:pPr>
          </w:p>
        </w:tc>
        <w:tc>
          <w:tcPr>
            <w:tcW w:w="864" w:type="dxa"/>
          </w:tcPr>
          <w:p w14:paraId="4D90E2F7" w14:textId="77777777" w:rsidR="00381B89" w:rsidRDefault="00381B89" w:rsidP="009A3FFF">
            <w:pPr>
              <w:rPr>
                <w:rFonts w:eastAsia="Palatino" w:cs="Palatino"/>
              </w:rPr>
            </w:pPr>
            <w:r w:rsidRPr="10E1FF00">
              <w:rPr>
                <w:rFonts w:eastAsia="Palatino" w:cs="Palatino"/>
              </w:rPr>
              <w:t>24 W</w:t>
            </w:r>
          </w:p>
          <w:p w14:paraId="4A5FF3BF"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5E16D44E" w14:textId="77777777" w:rsidR="00381B89" w:rsidRDefault="00381B89" w:rsidP="009A3FFF">
            <w:pPr>
              <w:rPr>
                <w:rFonts w:eastAsia="Palatino" w:cs="Palatino"/>
                <w:lang w:bidi="en-US"/>
              </w:rPr>
            </w:pPr>
            <w:r w:rsidRPr="10E1FF00">
              <w:rPr>
                <w:rFonts w:eastAsia="Palatino" w:cs="Palatino"/>
                <w:lang w:bidi="en-US"/>
              </w:rPr>
              <w:t>Q: After Paris</w:t>
            </w:r>
          </w:p>
          <w:p w14:paraId="2CDBA016" w14:textId="77777777" w:rsidR="00381B89" w:rsidRPr="003E0B86" w:rsidRDefault="00381B89" w:rsidP="009A3FFF">
            <w:pPr>
              <w:rPr>
                <w:rFonts w:eastAsia="Palatino" w:cs="Palatino"/>
              </w:rPr>
            </w:pPr>
            <w:r w:rsidRPr="10E1FF00">
              <w:rPr>
                <w:rFonts w:eastAsia="Palatino" w:cs="Palatino"/>
                <w:b/>
                <w:bCs/>
              </w:rPr>
              <w:t>Film (2012): Surviving Progress - 2</w:t>
            </w:r>
          </w:p>
          <w:p w14:paraId="0099271D" w14:textId="77777777" w:rsidR="00381B89" w:rsidRPr="008C3EF4" w:rsidRDefault="00A7130F" w:rsidP="009A3FFF">
            <w:pPr>
              <w:rPr>
                <w:rFonts w:eastAsia="Palatino" w:cs="Palatino"/>
              </w:rPr>
            </w:pPr>
            <w:hyperlink r:id="rId35">
              <w:r w:rsidR="00381B89" w:rsidRPr="10E1FF00">
                <w:rPr>
                  <w:rStyle w:val="Hyperlink"/>
                  <w:rFonts w:eastAsia="Palatino" w:cs="Palatino"/>
                </w:rPr>
                <w:t>http://survivingprogress.com/docs/SP_transcription.pdf</w:t>
              </w:r>
            </w:hyperlink>
          </w:p>
        </w:tc>
        <w:tc>
          <w:tcPr>
            <w:tcW w:w="4608" w:type="dxa"/>
            <w:vAlign w:val="center"/>
          </w:tcPr>
          <w:p w14:paraId="0E7E4314" w14:textId="77777777" w:rsidR="00381B89" w:rsidRPr="005629AC" w:rsidRDefault="00381B89" w:rsidP="009A3FFF">
            <w:pPr>
              <w:rPr>
                <w:rFonts w:eastAsia="Palatino" w:cs="Palatino"/>
              </w:rPr>
            </w:pPr>
            <w:r w:rsidRPr="10E1FF00">
              <w:rPr>
                <w:rFonts w:eastAsia="Palatino" w:cs="Palatino"/>
              </w:rPr>
              <w:t xml:space="preserve">§Mann and Wainwright, </w:t>
            </w:r>
            <w:r w:rsidRPr="10E1FF00">
              <w:rPr>
                <w:rFonts w:eastAsia="Palatino" w:cs="Palatino"/>
                <w:u w:val="single"/>
              </w:rPr>
              <w:t>Climate Leviathan</w:t>
            </w:r>
            <w:r w:rsidRPr="10E1FF00">
              <w:rPr>
                <w:rFonts w:eastAsia="Palatino" w:cs="Palatino"/>
              </w:rPr>
              <w:t xml:space="preserve"> (2018) pp. 157 – 165</w:t>
            </w:r>
            <w:r>
              <w:br/>
            </w:r>
            <w:r>
              <w:br/>
            </w:r>
            <w:r w:rsidRPr="10E1FF00">
              <w:rPr>
                <w:rFonts w:eastAsia="Palatino" w:cs="Palatino"/>
              </w:rPr>
              <w:t xml:space="preserve">§Douglas Rushkoff, “Survival of the Richest” in </w:t>
            </w:r>
            <w:r w:rsidRPr="10E1FF00">
              <w:rPr>
                <w:rFonts w:eastAsia="Palatino" w:cs="Palatino"/>
                <w:u w:val="single"/>
              </w:rPr>
              <w:t>Medium</w:t>
            </w:r>
            <w:r w:rsidRPr="10E1FF00">
              <w:rPr>
                <w:rFonts w:eastAsia="Palatino" w:cs="Palatino"/>
              </w:rPr>
              <w:t xml:space="preserve"> (2018):</w:t>
            </w:r>
          </w:p>
          <w:p w14:paraId="1CE00AF2" w14:textId="77777777" w:rsidR="00381B89" w:rsidRPr="00030477" w:rsidRDefault="00A7130F" w:rsidP="009A3FFF">
            <w:pPr>
              <w:rPr>
                <w:rFonts w:eastAsia="Palatino" w:cs="Palatino"/>
              </w:rPr>
            </w:pPr>
            <w:hyperlink r:id="rId36">
              <w:r w:rsidR="00381B89" w:rsidRPr="10E1FF00">
                <w:rPr>
                  <w:rStyle w:val="Hyperlink"/>
                  <w:rFonts w:eastAsia="Palatino" w:cs="Palatino"/>
                </w:rPr>
                <w:t>https://medium.com/s/futurehuman/survival-of-the-richest-9ef6cddd0cc1</w:t>
              </w:r>
            </w:hyperlink>
          </w:p>
        </w:tc>
      </w:tr>
      <w:tr w:rsidR="00381B89" w:rsidRPr="00030477" w14:paraId="701EE2D4" w14:textId="77777777" w:rsidTr="009A3FFF">
        <w:tc>
          <w:tcPr>
            <w:tcW w:w="864" w:type="dxa"/>
          </w:tcPr>
          <w:p w14:paraId="49CF5374" w14:textId="77777777" w:rsidR="00381B89" w:rsidRPr="00030477" w:rsidRDefault="00381B89" w:rsidP="009A3FFF">
            <w:pPr>
              <w:rPr>
                <w:rFonts w:eastAsia="Palatino" w:cs="Palatino"/>
              </w:rPr>
            </w:pPr>
          </w:p>
        </w:tc>
        <w:tc>
          <w:tcPr>
            <w:tcW w:w="864" w:type="dxa"/>
          </w:tcPr>
          <w:p w14:paraId="31C15DD0" w14:textId="77777777" w:rsidR="00381B89" w:rsidRPr="00030477" w:rsidRDefault="00381B89" w:rsidP="009A3FFF">
            <w:pPr>
              <w:rPr>
                <w:rFonts w:eastAsia="Palatino" w:cs="Palatino"/>
              </w:rPr>
            </w:pPr>
            <w:r w:rsidRPr="10E1FF00">
              <w:rPr>
                <w:rFonts w:eastAsia="Palatino" w:cs="Palatino"/>
              </w:rPr>
              <w:t>25 Th</w:t>
            </w:r>
          </w:p>
        </w:tc>
        <w:tc>
          <w:tcPr>
            <w:tcW w:w="4608" w:type="dxa"/>
            <w:vAlign w:val="center"/>
          </w:tcPr>
          <w:p w14:paraId="6238B1C7" w14:textId="77777777" w:rsidR="00381B89" w:rsidRPr="0078194C" w:rsidRDefault="00381B89" w:rsidP="009A3FFF">
            <w:pPr>
              <w:widowControl w:val="0"/>
              <w:autoSpaceDE w:val="0"/>
              <w:autoSpaceDN w:val="0"/>
              <w:adjustRightInd w:val="0"/>
              <w:rPr>
                <w:rFonts w:eastAsia="Palatino" w:cs="Palatino"/>
                <w:lang w:bidi="en-US"/>
              </w:rPr>
            </w:pPr>
            <w:r w:rsidRPr="10E1FF00">
              <w:rPr>
                <w:rFonts w:eastAsia="Palatino" w:cs="Palatino"/>
                <w:lang w:bidi="en-US"/>
              </w:rPr>
              <w:t>Q: Pope Francis -</w:t>
            </w:r>
            <w:r w:rsidRPr="10E1FF00">
              <w:rPr>
                <w:rFonts w:eastAsia="Palatino" w:cs="Palatino"/>
                <w:u w:val="single"/>
                <w:lang w:bidi="en-US"/>
              </w:rPr>
              <w:t xml:space="preserve"> Laudato Si</w:t>
            </w:r>
            <w:r w:rsidRPr="10E1FF00">
              <w:rPr>
                <w:rFonts w:eastAsia="Palatino" w:cs="Palatino"/>
                <w:lang w:bidi="en-US"/>
              </w:rPr>
              <w:t>:</w:t>
            </w:r>
          </w:p>
          <w:p w14:paraId="3409087E" w14:textId="77777777" w:rsidR="00381B89" w:rsidRPr="00030477" w:rsidRDefault="00381B89" w:rsidP="009A3FFF">
            <w:pPr>
              <w:rPr>
                <w:rFonts w:eastAsia="Palatino" w:cs="Palatino"/>
                <w:lang w:bidi="en-US"/>
              </w:rPr>
            </w:pPr>
            <w:r w:rsidRPr="10E1FF00">
              <w:rPr>
                <w:rFonts w:eastAsia="Palatino" w:cs="Palatino"/>
                <w:lang w:bidi="en-US"/>
              </w:rPr>
              <w:t>The Problem</w:t>
            </w:r>
          </w:p>
        </w:tc>
        <w:tc>
          <w:tcPr>
            <w:tcW w:w="4608" w:type="dxa"/>
            <w:vAlign w:val="center"/>
          </w:tcPr>
          <w:p w14:paraId="5997A483" w14:textId="77777777" w:rsidR="00381B89" w:rsidRDefault="00381B89" w:rsidP="009A3FFF">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Pope Francis: Laudato Si, </w:t>
            </w:r>
          </w:p>
          <w:p w14:paraId="298F0E28" w14:textId="77777777" w:rsidR="00381B89" w:rsidRPr="00030477" w:rsidRDefault="00381B89" w:rsidP="009A3FFF">
            <w:pPr>
              <w:rPr>
                <w:rFonts w:eastAsia="Palatino" w:cs="Palatino"/>
              </w:rPr>
            </w:pPr>
            <w:r w:rsidRPr="10E1FF00">
              <w:rPr>
                <w:rFonts w:eastAsia="Palatino" w:cs="Palatino"/>
                <w:color w:val="000000" w:themeColor="text1"/>
                <w:lang w:bidi="en-US"/>
              </w:rPr>
              <w:t xml:space="preserve">¶ 1 – 3, 7 – 61, and 87 </w:t>
            </w:r>
            <w:hyperlink r:id="rId37">
              <w:r w:rsidRPr="10E1FF00">
                <w:rPr>
                  <w:rStyle w:val="Hyperlink"/>
                  <w:rFonts w:eastAsia="Palatino" w:cs="Palatino"/>
                  <w:lang w:bidi="en-US"/>
                </w:rPr>
                <w:t>http://w2.vatican.va/content/francesco/en/encyclicals/documents/papa-francesco_20150524_enciclica-laudato-si.html</w:t>
              </w:r>
            </w:hyperlink>
          </w:p>
        </w:tc>
      </w:tr>
      <w:tr w:rsidR="00381B89" w:rsidRPr="00030477" w14:paraId="51AF8D07" w14:textId="77777777" w:rsidTr="009A3FFF">
        <w:tc>
          <w:tcPr>
            <w:tcW w:w="864" w:type="dxa"/>
          </w:tcPr>
          <w:p w14:paraId="6BF0D819" w14:textId="77777777" w:rsidR="00381B89" w:rsidRPr="00030477" w:rsidRDefault="00381B89" w:rsidP="009A3FFF">
            <w:pPr>
              <w:rPr>
                <w:rFonts w:eastAsia="Palatino" w:cs="Palatino"/>
              </w:rPr>
            </w:pPr>
          </w:p>
        </w:tc>
        <w:tc>
          <w:tcPr>
            <w:tcW w:w="864" w:type="dxa"/>
          </w:tcPr>
          <w:p w14:paraId="119F254E" w14:textId="77777777" w:rsidR="00381B89" w:rsidRDefault="00381B89" w:rsidP="009A3FFF">
            <w:pPr>
              <w:rPr>
                <w:rFonts w:eastAsia="Palatino" w:cs="Palatino"/>
              </w:rPr>
            </w:pPr>
            <w:r w:rsidRPr="10E1FF00">
              <w:rPr>
                <w:rFonts w:eastAsia="Palatino" w:cs="Palatino"/>
              </w:rPr>
              <w:t>26 F</w:t>
            </w:r>
          </w:p>
          <w:p w14:paraId="2166DC4F"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021E744E" w14:textId="77777777" w:rsidR="00381B89" w:rsidRPr="0078194C" w:rsidRDefault="00381B89" w:rsidP="009A3FFF">
            <w:pPr>
              <w:widowControl w:val="0"/>
              <w:autoSpaceDE w:val="0"/>
              <w:autoSpaceDN w:val="0"/>
              <w:adjustRightInd w:val="0"/>
              <w:rPr>
                <w:rFonts w:eastAsia="Palatino" w:cs="Palatino"/>
                <w:lang w:bidi="en-US"/>
              </w:rPr>
            </w:pPr>
            <w:r w:rsidRPr="10E1FF00">
              <w:rPr>
                <w:rFonts w:eastAsia="Palatino" w:cs="Palatino"/>
                <w:lang w:bidi="en-US"/>
              </w:rPr>
              <w:t>Q: Pope Francis -</w:t>
            </w:r>
            <w:r w:rsidRPr="10E1FF00">
              <w:rPr>
                <w:rFonts w:eastAsia="Palatino" w:cs="Palatino"/>
                <w:u w:val="single"/>
                <w:lang w:bidi="en-US"/>
              </w:rPr>
              <w:t xml:space="preserve"> Laudato Si</w:t>
            </w:r>
            <w:r w:rsidRPr="10E1FF00">
              <w:rPr>
                <w:rFonts w:eastAsia="Palatino" w:cs="Palatino"/>
                <w:lang w:bidi="en-US"/>
              </w:rPr>
              <w:t>:</w:t>
            </w:r>
          </w:p>
          <w:p w14:paraId="65609140" w14:textId="77777777" w:rsidR="00381B89" w:rsidRDefault="00381B89" w:rsidP="009A3FFF">
            <w:pPr>
              <w:widowControl w:val="0"/>
              <w:autoSpaceDE w:val="0"/>
              <w:autoSpaceDN w:val="0"/>
              <w:adjustRightInd w:val="0"/>
              <w:rPr>
                <w:rFonts w:eastAsia="Palatino" w:cs="Palatino"/>
                <w:lang w:bidi="en-US"/>
              </w:rPr>
            </w:pPr>
            <w:r w:rsidRPr="10E1FF00">
              <w:rPr>
                <w:rFonts w:eastAsia="Palatino" w:cs="Palatino"/>
                <w:lang w:bidi="en-US"/>
              </w:rPr>
              <w:t>Technology, Anthropocentrism, and Ecology</w:t>
            </w:r>
          </w:p>
          <w:p w14:paraId="44B137F1" w14:textId="77777777" w:rsidR="00381B89" w:rsidRPr="00030477" w:rsidRDefault="00381B89" w:rsidP="009A3FFF">
            <w:pPr>
              <w:rPr>
                <w:rFonts w:eastAsia="Palatino" w:cs="Palatino"/>
                <w:b/>
                <w:bCs/>
              </w:rPr>
            </w:pPr>
            <w:r>
              <w:br/>
            </w:r>
            <w:r w:rsidRPr="10E1FF00">
              <w:rPr>
                <w:rFonts w:eastAsia="Palatino" w:cs="Palatino"/>
                <w:b/>
                <w:bCs/>
              </w:rPr>
              <w:t>AP Enviro Exam</w:t>
            </w:r>
          </w:p>
        </w:tc>
        <w:tc>
          <w:tcPr>
            <w:tcW w:w="4608" w:type="dxa"/>
            <w:vAlign w:val="center"/>
          </w:tcPr>
          <w:p w14:paraId="5DBBF469" w14:textId="77777777" w:rsidR="00381B89" w:rsidRDefault="00381B89" w:rsidP="009A3FFF">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Pope Francis: Laudato Si, </w:t>
            </w:r>
          </w:p>
          <w:p w14:paraId="0E9C5483" w14:textId="77777777" w:rsidR="00381B89" w:rsidRDefault="00381B89" w:rsidP="009A3FFF">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 101 – 120, 129, 133 - 162  </w:t>
            </w:r>
          </w:p>
          <w:p w14:paraId="1E62DC71" w14:textId="77777777" w:rsidR="00381B89" w:rsidRPr="00030477" w:rsidRDefault="00381B89" w:rsidP="009A3FFF">
            <w:pPr>
              <w:rPr>
                <w:rFonts w:eastAsia="Palatino" w:cs="Palatino"/>
                <w:color w:val="000000" w:themeColor="text1"/>
                <w:lang w:bidi="en-US"/>
              </w:rPr>
            </w:pPr>
            <w:r w:rsidRPr="10E1FF00">
              <w:rPr>
                <w:rFonts w:eastAsia="Palatino" w:cs="Palatino"/>
                <w:color w:val="000000" w:themeColor="text1"/>
                <w:lang w:bidi="en-US"/>
              </w:rPr>
              <w:t>(see link above)</w:t>
            </w:r>
          </w:p>
        </w:tc>
      </w:tr>
      <w:tr w:rsidR="00381B89" w:rsidRPr="00030477" w14:paraId="7F1A6741" w14:textId="77777777" w:rsidTr="009A3FFF">
        <w:tc>
          <w:tcPr>
            <w:tcW w:w="864" w:type="dxa"/>
          </w:tcPr>
          <w:p w14:paraId="56C2254D" w14:textId="77777777" w:rsidR="00381B89" w:rsidRPr="00030477" w:rsidRDefault="00381B89" w:rsidP="009A3FFF">
            <w:pPr>
              <w:rPr>
                <w:rFonts w:eastAsia="Palatino" w:cs="Palatino"/>
              </w:rPr>
            </w:pPr>
          </w:p>
        </w:tc>
        <w:tc>
          <w:tcPr>
            <w:tcW w:w="864" w:type="dxa"/>
          </w:tcPr>
          <w:p w14:paraId="711DDA0E" w14:textId="77777777" w:rsidR="00381B89" w:rsidRDefault="00381B89" w:rsidP="009A3FFF">
            <w:pPr>
              <w:rPr>
                <w:rFonts w:eastAsia="Palatino" w:cs="Palatino"/>
              </w:rPr>
            </w:pPr>
            <w:r w:rsidRPr="10E1FF00">
              <w:rPr>
                <w:rFonts w:eastAsia="Palatino" w:cs="Palatino"/>
              </w:rPr>
              <w:t>29 M</w:t>
            </w:r>
          </w:p>
          <w:p w14:paraId="2143382F"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2ACF2889" w14:textId="77777777" w:rsidR="00381B89" w:rsidRPr="0078194C" w:rsidRDefault="00381B89" w:rsidP="009A3FFF">
            <w:pPr>
              <w:widowControl w:val="0"/>
              <w:autoSpaceDE w:val="0"/>
              <w:autoSpaceDN w:val="0"/>
              <w:adjustRightInd w:val="0"/>
              <w:rPr>
                <w:rFonts w:eastAsia="Palatino" w:cs="Palatino"/>
                <w:lang w:bidi="en-US"/>
              </w:rPr>
            </w:pPr>
            <w:r w:rsidRPr="10E1FF00">
              <w:rPr>
                <w:rFonts w:eastAsia="Palatino" w:cs="Palatino"/>
                <w:lang w:bidi="en-US"/>
              </w:rPr>
              <w:t>Q: Pope Francis -</w:t>
            </w:r>
            <w:r w:rsidRPr="10E1FF00">
              <w:rPr>
                <w:rFonts w:eastAsia="Palatino" w:cs="Palatino"/>
                <w:u w:val="single"/>
                <w:lang w:bidi="en-US"/>
              </w:rPr>
              <w:t xml:space="preserve"> Laudato Si</w:t>
            </w:r>
            <w:r w:rsidRPr="10E1FF00">
              <w:rPr>
                <w:rFonts w:eastAsia="Palatino" w:cs="Palatino"/>
                <w:lang w:bidi="en-US"/>
              </w:rPr>
              <w:t>:</w:t>
            </w:r>
          </w:p>
          <w:p w14:paraId="6852D1DB" w14:textId="77777777" w:rsidR="00381B89" w:rsidRDefault="00381B89" w:rsidP="009A3FFF">
            <w:pPr>
              <w:widowControl w:val="0"/>
              <w:autoSpaceDE w:val="0"/>
              <w:autoSpaceDN w:val="0"/>
              <w:adjustRightInd w:val="0"/>
              <w:rPr>
                <w:rFonts w:eastAsia="Palatino" w:cs="Palatino"/>
                <w:lang w:bidi="en-US"/>
              </w:rPr>
            </w:pPr>
            <w:r w:rsidRPr="10E1FF00">
              <w:rPr>
                <w:rFonts w:eastAsia="Palatino" w:cs="Palatino"/>
                <w:lang w:bidi="en-US"/>
              </w:rPr>
              <w:t>Looking Forward</w:t>
            </w:r>
          </w:p>
          <w:p w14:paraId="4C49A057" w14:textId="77777777" w:rsidR="00381B89" w:rsidRDefault="00381B89" w:rsidP="009A3FFF">
            <w:pPr>
              <w:widowControl w:val="0"/>
              <w:autoSpaceDE w:val="0"/>
              <w:autoSpaceDN w:val="0"/>
              <w:adjustRightInd w:val="0"/>
              <w:rPr>
                <w:rFonts w:eastAsia="Palatino" w:cs="Palatino"/>
                <w:lang w:bidi="en-US"/>
              </w:rPr>
            </w:pPr>
          </w:p>
          <w:p w14:paraId="3F990505" w14:textId="77777777" w:rsidR="00381B89" w:rsidRPr="000449F5" w:rsidRDefault="00381B89" w:rsidP="009A3FFF">
            <w:pPr>
              <w:widowControl w:val="0"/>
              <w:autoSpaceDE w:val="0"/>
              <w:autoSpaceDN w:val="0"/>
              <w:adjustRightInd w:val="0"/>
              <w:rPr>
                <w:rFonts w:eastAsia="Palatino" w:cs="Palatino"/>
                <w:lang w:bidi="en-US"/>
              </w:rPr>
            </w:pPr>
            <w:r w:rsidRPr="10E1FF00">
              <w:rPr>
                <w:rFonts w:eastAsia="Palatino" w:cs="Palatino"/>
                <w:b/>
                <w:bCs/>
                <w:lang w:bidi="en-US"/>
              </w:rPr>
              <w:t xml:space="preserve">Film (2016): </w:t>
            </w:r>
            <w:r w:rsidRPr="10E1FF00">
              <w:rPr>
                <w:rFonts w:eastAsia="Palatino" w:cs="Palatino"/>
                <w:b/>
                <w:bCs/>
                <w:u w:val="single"/>
                <w:lang w:bidi="en-US"/>
              </w:rPr>
              <w:t>How to Let Go of the World</w:t>
            </w:r>
            <w:r w:rsidRPr="10E1FF00">
              <w:rPr>
                <w:rFonts w:eastAsia="Palatino" w:cs="Palatino"/>
                <w:b/>
                <w:bCs/>
                <w:lang w:bidi="en-US"/>
              </w:rPr>
              <w:t xml:space="preserve"> - Part 1</w:t>
            </w:r>
          </w:p>
        </w:tc>
        <w:tc>
          <w:tcPr>
            <w:tcW w:w="4608" w:type="dxa"/>
            <w:vAlign w:val="center"/>
          </w:tcPr>
          <w:p w14:paraId="6C625B5E" w14:textId="77777777" w:rsidR="00381B89" w:rsidRDefault="00381B89" w:rsidP="009A3FFF">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Pope Francis: Laudato Si, </w:t>
            </w:r>
          </w:p>
          <w:p w14:paraId="14581B17" w14:textId="77777777" w:rsidR="00381B89" w:rsidRDefault="00381B89" w:rsidP="009A3FFF">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163 – 167, 170 – 175, 178, 182 – 191, 195 - (214) 215, &amp; 228 - 232</w:t>
            </w:r>
          </w:p>
          <w:p w14:paraId="1313F13D" w14:textId="77777777" w:rsidR="00381B89" w:rsidRPr="00030477" w:rsidRDefault="00381B89" w:rsidP="009A3FFF">
            <w:pPr>
              <w:rPr>
                <w:rFonts w:eastAsia="Palatino" w:cs="Palatino"/>
                <w:color w:val="000000" w:themeColor="text1"/>
                <w:lang w:bidi="en-US"/>
              </w:rPr>
            </w:pPr>
            <w:r w:rsidRPr="10E1FF00">
              <w:rPr>
                <w:rFonts w:eastAsia="Palatino" w:cs="Palatino"/>
                <w:color w:val="000000" w:themeColor="text1"/>
                <w:lang w:bidi="en-US"/>
              </w:rPr>
              <w:t>(see link above)</w:t>
            </w:r>
          </w:p>
        </w:tc>
      </w:tr>
      <w:tr w:rsidR="00381B89" w:rsidRPr="00030477" w14:paraId="0E5448D0" w14:textId="77777777" w:rsidTr="009A3FFF">
        <w:tc>
          <w:tcPr>
            <w:tcW w:w="864" w:type="dxa"/>
          </w:tcPr>
          <w:p w14:paraId="32F82E5D" w14:textId="77777777" w:rsidR="00381B89" w:rsidRPr="00030477" w:rsidRDefault="00381B89" w:rsidP="009A3FFF">
            <w:pPr>
              <w:rPr>
                <w:rFonts w:eastAsia="Palatino" w:cs="Palatino"/>
              </w:rPr>
            </w:pPr>
          </w:p>
        </w:tc>
        <w:tc>
          <w:tcPr>
            <w:tcW w:w="864" w:type="dxa"/>
          </w:tcPr>
          <w:p w14:paraId="76176219" w14:textId="77777777" w:rsidR="00381B89" w:rsidRPr="00030477" w:rsidRDefault="00381B89" w:rsidP="009A3FFF">
            <w:pPr>
              <w:rPr>
                <w:rFonts w:eastAsia="Palatino" w:cs="Palatino"/>
              </w:rPr>
            </w:pPr>
            <w:r w:rsidRPr="10E1FF00">
              <w:rPr>
                <w:rFonts w:eastAsia="Palatino" w:cs="Palatino"/>
              </w:rPr>
              <w:t>30 T</w:t>
            </w:r>
          </w:p>
        </w:tc>
        <w:tc>
          <w:tcPr>
            <w:tcW w:w="4608" w:type="dxa"/>
            <w:vAlign w:val="center"/>
          </w:tcPr>
          <w:p w14:paraId="7A1B61BF" w14:textId="77777777" w:rsidR="00381B89" w:rsidRPr="000449F5" w:rsidRDefault="00381B89" w:rsidP="009A3FFF">
            <w:pPr>
              <w:widowControl w:val="0"/>
              <w:autoSpaceDE w:val="0"/>
              <w:autoSpaceDN w:val="0"/>
              <w:adjustRightInd w:val="0"/>
              <w:rPr>
                <w:rFonts w:eastAsia="Palatino" w:cs="Palatino"/>
                <w:b/>
                <w:bCs/>
                <w:lang w:bidi="en-US"/>
              </w:rPr>
            </w:pPr>
            <w:r w:rsidRPr="10E1FF00">
              <w:rPr>
                <w:rFonts w:eastAsia="Palatino" w:cs="Palatino"/>
                <w:b/>
                <w:bCs/>
                <w:lang w:bidi="en-US"/>
              </w:rPr>
              <w:t xml:space="preserve">Film (2016): </w:t>
            </w:r>
            <w:r w:rsidRPr="10E1FF00">
              <w:rPr>
                <w:rFonts w:eastAsia="Palatino" w:cs="Palatino"/>
                <w:b/>
                <w:bCs/>
                <w:u w:val="single"/>
                <w:lang w:bidi="en-US"/>
              </w:rPr>
              <w:t>How to Let Go of the World</w:t>
            </w:r>
            <w:r w:rsidRPr="10E1FF00">
              <w:rPr>
                <w:rFonts w:eastAsia="Palatino" w:cs="Palatino"/>
                <w:b/>
                <w:bCs/>
                <w:lang w:bidi="en-US"/>
              </w:rPr>
              <w:t>- Part 2</w:t>
            </w:r>
          </w:p>
        </w:tc>
        <w:tc>
          <w:tcPr>
            <w:tcW w:w="4608" w:type="dxa"/>
            <w:vAlign w:val="center"/>
          </w:tcPr>
          <w:p w14:paraId="0781E895" w14:textId="77777777" w:rsidR="00381B89" w:rsidRDefault="00381B89" w:rsidP="009A3FFF">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§Edward Helmore “David Buckel: friends mourn LGBT lawyer who self-immolated” on The Guardian (2018): </w:t>
            </w:r>
          </w:p>
          <w:p w14:paraId="1DC449EA" w14:textId="77777777" w:rsidR="00381B89" w:rsidRPr="00030477" w:rsidRDefault="00A7130F" w:rsidP="009A3FFF">
            <w:pPr>
              <w:rPr>
                <w:rFonts w:eastAsia="Palatino" w:cs="Palatino"/>
              </w:rPr>
            </w:pPr>
            <w:hyperlink r:id="rId38">
              <w:r w:rsidR="00381B89" w:rsidRPr="10E1FF00">
                <w:rPr>
                  <w:rStyle w:val="Hyperlink"/>
                  <w:rFonts w:eastAsia="Palatino" w:cs="Palatino"/>
                  <w:lang w:bidi="en-US"/>
                </w:rPr>
                <w:t>https://www.theguardian.com/us-news/2018/apr/20/david-buckel-lgbt-lawyer-self-immolation-new-york</w:t>
              </w:r>
            </w:hyperlink>
          </w:p>
        </w:tc>
      </w:tr>
      <w:tr w:rsidR="00381B89" w:rsidRPr="00030477" w14:paraId="7FFA6444" w14:textId="77777777" w:rsidTr="009A3FFF">
        <w:tc>
          <w:tcPr>
            <w:tcW w:w="864" w:type="dxa"/>
          </w:tcPr>
          <w:p w14:paraId="527A0CE2" w14:textId="77777777" w:rsidR="00381B89" w:rsidRPr="00030477" w:rsidRDefault="00381B89" w:rsidP="009A3FFF">
            <w:pPr>
              <w:rPr>
                <w:rFonts w:eastAsia="Palatino" w:cs="Palatino"/>
              </w:rPr>
            </w:pPr>
            <w:r w:rsidRPr="10E1FF00">
              <w:rPr>
                <w:rFonts w:eastAsia="Palatino" w:cs="Palatino"/>
              </w:rPr>
              <w:t>May</w:t>
            </w:r>
          </w:p>
        </w:tc>
        <w:tc>
          <w:tcPr>
            <w:tcW w:w="864" w:type="dxa"/>
          </w:tcPr>
          <w:p w14:paraId="2F4D1238" w14:textId="77777777" w:rsidR="00381B89" w:rsidRDefault="00381B89" w:rsidP="009A3FFF">
            <w:pPr>
              <w:rPr>
                <w:rFonts w:eastAsia="Palatino" w:cs="Palatino"/>
              </w:rPr>
            </w:pPr>
            <w:r w:rsidRPr="10E1FF00">
              <w:rPr>
                <w:rFonts w:eastAsia="Palatino" w:cs="Palatino"/>
              </w:rPr>
              <w:t>1  W</w:t>
            </w:r>
          </w:p>
          <w:p w14:paraId="3AC0B933"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0E8D9E9D" w14:textId="77777777" w:rsidR="00381B89" w:rsidRDefault="00381B89" w:rsidP="009A3FFF">
            <w:pPr>
              <w:rPr>
                <w:rFonts w:eastAsia="Palatino" w:cs="Palatino"/>
                <w:lang w:bidi="en-US"/>
              </w:rPr>
            </w:pPr>
            <w:r w:rsidRPr="10E1FF00">
              <w:rPr>
                <w:rFonts w:eastAsia="Palatino" w:cs="Palatino"/>
                <w:b/>
                <w:bCs/>
                <w:lang w:bidi="en-US"/>
              </w:rPr>
              <w:t xml:space="preserve">Film (2016): </w:t>
            </w:r>
            <w:r w:rsidRPr="10E1FF00">
              <w:rPr>
                <w:rFonts w:eastAsia="Palatino" w:cs="Palatino"/>
                <w:b/>
                <w:bCs/>
                <w:u w:val="single"/>
                <w:lang w:bidi="en-US"/>
              </w:rPr>
              <w:t>How to Let Go of the World</w:t>
            </w:r>
            <w:r w:rsidRPr="10E1FF00">
              <w:rPr>
                <w:rFonts w:eastAsia="Palatino" w:cs="Palatino"/>
                <w:b/>
                <w:bCs/>
                <w:lang w:bidi="en-US"/>
              </w:rPr>
              <w:t xml:space="preserve"> - Part 3</w:t>
            </w:r>
            <w:r>
              <w:br/>
            </w:r>
            <w:r>
              <w:br/>
            </w:r>
            <w:r w:rsidRPr="10E1FF00">
              <w:rPr>
                <w:rFonts w:eastAsia="Palatino" w:cs="Palatino"/>
                <w:lang w:bidi="en-US"/>
              </w:rPr>
              <w:t>Q: Different Protests</w:t>
            </w:r>
          </w:p>
          <w:p w14:paraId="6A0AB2A4" w14:textId="77777777" w:rsidR="00381B89" w:rsidRPr="000449F5" w:rsidRDefault="00381B89" w:rsidP="009A3FFF">
            <w:pPr>
              <w:widowControl w:val="0"/>
              <w:autoSpaceDE w:val="0"/>
              <w:autoSpaceDN w:val="0"/>
              <w:adjustRightInd w:val="0"/>
              <w:rPr>
                <w:rFonts w:eastAsia="Palatino" w:cs="Palatino"/>
                <w:b/>
                <w:bCs/>
                <w:lang w:bidi="en-US"/>
              </w:rPr>
            </w:pPr>
          </w:p>
        </w:tc>
        <w:tc>
          <w:tcPr>
            <w:tcW w:w="4608" w:type="dxa"/>
            <w:vAlign w:val="center"/>
          </w:tcPr>
          <w:p w14:paraId="377433F7" w14:textId="77777777" w:rsidR="00381B89" w:rsidRPr="00030477" w:rsidRDefault="00381B89" w:rsidP="009A3FFF">
            <w:pPr>
              <w:rPr>
                <w:rFonts w:eastAsia="Palatino" w:cs="Palatino"/>
              </w:rPr>
            </w:pPr>
            <w:r w:rsidRPr="10E1FF00">
              <w:rPr>
                <w:rFonts w:eastAsia="Palatino" w:cs="Palatino"/>
                <w:color w:val="000000" w:themeColor="text1"/>
                <w:lang w:bidi="en-US"/>
              </w:rPr>
              <w:t xml:space="preserve">§Naomi Klein, “How Science is Telling Us All to Revolt” in the </w:t>
            </w:r>
            <w:r w:rsidRPr="10E1FF00">
              <w:rPr>
                <w:rFonts w:eastAsia="Palatino" w:cs="Palatino"/>
                <w:color w:val="000000" w:themeColor="text1"/>
                <w:u w:val="single"/>
                <w:lang w:bidi="en-US"/>
              </w:rPr>
              <w:t>New Statesman</w:t>
            </w:r>
            <w:r w:rsidRPr="10E1FF00">
              <w:rPr>
                <w:rFonts w:eastAsia="Palatino" w:cs="Palatino"/>
                <w:color w:val="000000" w:themeColor="text1"/>
                <w:lang w:bidi="en-US"/>
              </w:rPr>
              <w:t xml:space="preserve"> (2013)</w:t>
            </w:r>
            <w:r w:rsidRPr="10E1FF00">
              <w:rPr>
                <w:rFonts w:eastAsia="Palatino" w:cs="Palatino"/>
              </w:rPr>
              <w:t xml:space="preserve"> </w:t>
            </w:r>
            <w:hyperlink r:id="rId39">
              <w:r w:rsidRPr="10E1FF00">
                <w:rPr>
                  <w:rStyle w:val="Hyperlink"/>
                  <w:rFonts w:eastAsia="Palatino" w:cs="Palatino"/>
                  <w:lang w:bidi="en-US"/>
                </w:rPr>
                <w:t>https://www.newstatesman.com/2013/10/science-says-revolt</w:t>
              </w:r>
            </w:hyperlink>
          </w:p>
        </w:tc>
      </w:tr>
      <w:tr w:rsidR="00381B89" w:rsidRPr="00030477" w14:paraId="0C41DCF4" w14:textId="77777777" w:rsidTr="009A3FFF">
        <w:tc>
          <w:tcPr>
            <w:tcW w:w="864" w:type="dxa"/>
          </w:tcPr>
          <w:p w14:paraId="43E5873A" w14:textId="77777777" w:rsidR="00381B89" w:rsidRPr="00030477" w:rsidRDefault="00381B89" w:rsidP="009A3FFF">
            <w:pPr>
              <w:rPr>
                <w:rFonts w:eastAsia="Palatino" w:cs="Palatino"/>
              </w:rPr>
            </w:pPr>
          </w:p>
        </w:tc>
        <w:tc>
          <w:tcPr>
            <w:tcW w:w="864" w:type="dxa"/>
          </w:tcPr>
          <w:p w14:paraId="5781A618" w14:textId="77777777" w:rsidR="00381B89" w:rsidRPr="00030477" w:rsidRDefault="00381B89" w:rsidP="009A3FFF">
            <w:pPr>
              <w:rPr>
                <w:rFonts w:eastAsia="Palatino" w:cs="Palatino"/>
              </w:rPr>
            </w:pPr>
            <w:r w:rsidRPr="10E1FF00">
              <w:rPr>
                <w:rFonts w:eastAsia="Palatino" w:cs="Palatino"/>
              </w:rPr>
              <w:t>2  Th</w:t>
            </w:r>
          </w:p>
        </w:tc>
        <w:tc>
          <w:tcPr>
            <w:tcW w:w="4608" w:type="dxa"/>
            <w:vAlign w:val="center"/>
          </w:tcPr>
          <w:p w14:paraId="23CDC162" w14:textId="77777777" w:rsidR="00381B89" w:rsidRPr="00030477" w:rsidRDefault="00381B89" w:rsidP="009A3FFF">
            <w:pPr>
              <w:rPr>
                <w:rFonts w:eastAsia="Palatino" w:cs="Palatino"/>
                <w:b/>
                <w:bCs/>
                <w:lang w:bidi="en-US"/>
              </w:rPr>
            </w:pPr>
            <w:r w:rsidRPr="10E1FF00">
              <w:rPr>
                <w:rFonts w:eastAsia="Palatino" w:cs="Palatino"/>
                <w:b/>
                <w:bCs/>
                <w:color w:val="000000" w:themeColor="text1"/>
                <w:lang w:bidi="en-US"/>
              </w:rPr>
              <w:t>Unit 7 Exam:</w:t>
            </w:r>
            <w:r w:rsidRPr="10E1FF00">
              <w:rPr>
                <w:rFonts w:eastAsia="Palatino" w:cs="Palatino"/>
                <w:b/>
                <w:bCs/>
                <w:lang w:bidi="en-US"/>
              </w:rPr>
              <w:t xml:space="preserve"> 60 Quote (20/40) Identification from 1st and 2nd Semesters (Required)</w:t>
            </w:r>
          </w:p>
        </w:tc>
        <w:tc>
          <w:tcPr>
            <w:tcW w:w="4608" w:type="dxa"/>
            <w:vAlign w:val="center"/>
          </w:tcPr>
          <w:p w14:paraId="27809E33" w14:textId="77777777" w:rsidR="00381B89" w:rsidRPr="00030477" w:rsidRDefault="00381B89" w:rsidP="009A3FFF">
            <w:pPr>
              <w:rPr>
                <w:rFonts w:eastAsia="Palatino" w:cs="Palatino"/>
                <w:color w:val="000000" w:themeColor="text1"/>
                <w:lang w:bidi="en-US"/>
              </w:rPr>
            </w:pPr>
            <w:r w:rsidRPr="10E1FF00">
              <w:rPr>
                <w:rFonts w:eastAsia="Palatino" w:cs="Palatino"/>
                <w:color w:val="000000" w:themeColor="text1"/>
                <w:lang w:bidi="en-US"/>
              </w:rPr>
              <w:t>-</w:t>
            </w:r>
          </w:p>
        </w:tc>
      </w:tr>
      <w:tr w:rsidR="00381B89" w:rsidRPr="00030477" w14:paraId="5B9E6622" w14:textId="77777777" w:rsidTr="009A3FFF">
        <w:tc>
          <w:tcPr>
            <w:tcW w:w="864" w:type="dxa"/>
          </w:tcPr>
          <w:p w14:paraId="55C6289F" w14:textId="77777777" w:rsidR="00381B89" w:rsidRPr="00030477" w:rsidRDefault="00381B89" w:rsidP="009A3FFF">
            <w:pPr>
              <w:rPr>
                <w:rFonts w:eastAsia="Palatino" w:cs="Palatino"/>
              </w:rPr>
            </w:pPr>
          </w:p>
        </w:tc>
        <w:tc>
          <w:tcPr>
            <w:tcW w:w="864" w:type="dxa"/>
          </w:tcPr>
          <w:p w14:paraId="2E114D81" w14:textId="77777777" w:rsidR="00381B89" w:rsidRDefault="00381B89" w:rsidP="009A3FFF">
            <w:pPr>
              <w:rPr>
                <w:rFonts w:eastAsia="Palatino" w:cs="Palatino"/>
              </w:rPr>
            </w:pPr>
            <w:r w:rsidRPr="10E1FF00">
              <w:rPr>
                <w:rFonts w:eastAsia="Palatino" w:cs="Palatino"/>
              </w:rPr>
              <w:t>3  F</w:t>
            </w:r>
          </w:p>
          <w:p w14:paraId="68D71D5C" w14:textId="77777777" w:rsidR="00381B89" w:rsidRPr="00030477" w:rsidRDefault="00381B89" w:rsidP="009A3FFF">
            <w:pPr>
              <w:rPr>
                <w:rFonts w:eastAsia="Palatino" w:cs="Palatino"/>
                <w:i/>
                <w:iCs/>
              </w:rPr>
            </w:pPr>
            <w:r w:rsidRPr="10E1FF00">
              <w:rPr>
                <w:rFonts w:eastAsia="Palatino" w:cs="Palatino"/>
                <w:i/>
                <w:iCs/>
              </w:rPr>
              <w:t>Lunch</w:t>
            </w:r>
          </w:p>
        </w:tc>
        <w:tc>
          <w:tcPr>
            <w:tcW w:w="4608" w:type="dxa"/>
            <w:vAlign w:val="center"/>
          </w:tcPr>
          <w:p w14:paraId="1F8E47E9" w14:textId="77777777" w:rsidR="00381B89" w:rsidRPr="00030477" w:rsidRDefault="00381B89" w:rsidP="009A3FFF">
            <w:pPr>
              <w:rPr>
                <w:rFonts w:eastAsia="Palatino" w:cs="Palatino"/>
                <w:b/>
                <w:bCs/>
                <w:lang w:bidi="en-US"/>
              </w:rPr>
            </w:pPr>
            <w:r w:rsidRPr="10E1FF00">
              <w:rPr>
                <w:rFonts w:eastAsia="Palatino" w:cs="Palatino"/>
                <w:b/>
                <w:bCs/>
                <w:lang w:bidi="en-US"/>
              </w:rPr>
              <w:t>Unit 7 Exam Discussion (</w:t>
            </w:r>
            <w:r w:rsidRPr="10E1FF00">
              <w:rPr>
                <w:rFonts w:eastAsia="Palatino" w:cs="Palatino"/>
                <w:b/>
                <w:bCs/>
                <w:i/>
                <w:iCs/>
                <w:lang w:bidi="en-US"/>
              </w:rPr>
              <w:t>Optional</w:t>
            </w:r>
            <w:r w:rsidRPr="10E1FF00">
              <w:rPr>
                <w:rFonts w:eastAsia="Palatino" w:cs="Palatino"/>
                <w:b/>
                <w:bCs/>
                <w:lang w:bidi="en-US"/>
              </w:rPr>
              <w:t>)</w:t>
            </w:r>
          </w:p>
        </w:tc>
        <w:tc>
          <w:tcPr>
            <w:tcW w:w="4608" w:type="dxa"/>
            <w:vAlign w:val="center"/>
          </w:tcPr>
          <w:p w14:paraId="3069884B" w14:textId="77777777" w:rsidR="00381B89" w:rsidRPr="00030477" w:rsidRDefault="00381B89" w:rsidP="009A3FFF">
            <w:pPr>
              <w:rPr>
                <w:rFonts w:eastAsia="Palatino" w:cs="Palatino"/>
                <w:color w:val="000000" w:themeColor="text1"/>
                <w:lang w:bidi="en-US"/>
              </w:rPr>
            </w:pPr>
            <w:r w:rsidRPr="10E1FF00">
              <w:rPr>
                <w:rFonts w:eastAsia="Palatino" w:cs="Palatino"/>
                <w:color w:val="000000" w:themeColor="text1"/>
                <w:lang w:bidi="en-US"/>
              </w:rPr>
              <w:t>-</w:t>
            </w:r>
          </w:p>
        </w:tc>
      </w:tr>
      <w:tr w:rsidR="00381B89" w:rsidRPr="00030477" w14:paraId="5E5ABCAD" w14:textId="77777777" w:rsidTr="009A3FFF">
        <w:tc>
          <w:tcPr>
            <w:tcW w:w="864" w:type="dxa"/>
          </w:tcPr>
          <w:p w14:paraId="66C10BBA" w14:textId="77777777" w:rsidR="00381B89" w:rsidRPr="00030477" w:rsidRDefault="00381B89" w:rsidP="009A3FFF">
            <w:pPr>
              <w:rPr>
                <w:rFonts w:eastAsia="Palatino" w:cs="Palatino"/>
              </w:rPr>
            </w:pPr>
          </w:p>
        </w:tc>
        <w:tc>
          <w:tcPr>
            <w:tcW w:w="864" w:type="dxa"/>
          </w:tcPr>
          <w:p w14:paraId="16EBD58F" w14:textId="77777777" w:rsidR="00381B89" w:rsidRPr="00030477" w:rsidRDefault="00381B89" w:rsidP="009A3FFF">
            <w:pPr>
              <w:rPr>
                <w:rFonts w:eastAsia="Palatino" w:cs="Palatino"/>
              </w:rPr>
            </w:pPr>
            <w:r w:rsidRPr="10E1FF00">
              <w:rPr>
                <w:rFonts w:eastAsia="Palatino" w:cs="Palatino"/>
              </w:rPr>
              <w:t>6  M</w:t>
            </w:r>
          </w:p>
        </w:tc>
        <w:tc>
          <w:tcPr>
            <w:tcW w:w="4608" w:type="dxa"/>
          </w:tcPr>
          <w:p w14:paraId="706C9382" w14:textId="77777777" w:rsidR="00381B89" w:rsidRPr="00030477" w:rsidRDefault="00381B89" w:rsidP="009A3FFF">
            <w:pPr>
              <w:rPr>
                <w:rFonts w:eastAsia="Palatino" w:cs="Palatino"/>
              </w:rPr>
            </w:pPr>
            <w:r w:rsidRPr="10E1FF00">
              <w:rPr>
                <w:rFonts w:eastAsia="Palatino" w:cs="Palatino"/>
              </w:rPr>
              <w:t>Film: Wall-E</w:t>
            </w:r>
          </w:p>
        </w:tc>
        <w:tc>
          <w:tcPr>
            <w:tcW w:w="4608" w:type="dxa"/>
          </w:tcPr>
          <w:p w14:paraId="1063C3C9" w14:textId="77777777" w:rsidR="00381B89" w:rsidRPr="0039518C" w:rsidRDefault="00381B89" w:rsidP="009A3FFF">
            <w:pPr>
              <w:rPr>
                <w:rFonts w:eastAsia="Palatino" w:cs="Palatino"/>
                <w:b/>
                <w:bCs/>
              </w:rPr>
            </w:pPr>
            <w:r w:rsidRPr="10E1FF00">
              <w:rPr>
                <w:rFonts w:eastAsia="Palatino" w:cs="Palatino"/>
                <w:b/>
                <w:bCs/>
              </w:rPr>
              <w:t>US Government AP Exam 8:00 a.m.</w:t>
            </w:r>
          </w:p>
        </w:tc>
      </w:tr>
    </w:tbl>
    <w:p w14:paraId="5A051DB3" w14:textId="77777777" w:rsidR="00381B89" w:rsidRDefault="00381B89" w:rsidP="00381B89"/>
    <w:p w14:paraId="1151489A" w14:textId="77777777" w:rsidR="00381B89" w:rsidRDefault="00381B89" w:rsidP="00381B89"/>
    <w:p w14:paraId="765AF6FC" w14:textId="77777777" w:rsidR="00381B89" w:rsidRPr="00164E28" w:rsidRDefault="00381B89" w:rsidP="00381B89">
      <w:pPr>
        <w:jc w:val="center"/>
        <w:rPr>
          <w:b/>
          <w:sz w:val="32"/>
          <w:szCs w:val="36"/>
        </w:rPr>
      </w:pPr>
      <w:r>
        <w:rPr>
          <w:b/>
          <w:sz w:val="36"/>
          <w:szCs w:val="40"/>
        </w:rPr>
        <w:t>2019 A</w:t>
      </w:r>
      <w:r w:rsidRPr="00164E28">
        <w:rPr>
          <w:b/>
          <w:sz w:val="36"/>
          <w:szCs w:val="40"/>
        </w:rPr>
        <w:t>P</w:t>
      </w:r>
      <w:r>
        <w:rPr>
          <w:b/>
          <w:sz w:val="36"/>
          <w:szCs w:val="40"/>
        </w:rPr>
        <w:t>/CP</w:t>
      </w:r>
      <w:r w:rsidRPr="00164E28">
        <w:rPr>
          <w:b/>
          <w:sz w:val="36"/>
          <w:szCs w:val="40"/>
        </w:rPr>
        <w:t xml:space="preserve"> </w:t>
      </w:r>
      <w:r>
        <w:rPr>
          <w:b/>
          <w:sz w:val="36"/>
          <w:szCs w:val="40"/>
        </w:rPr>
        <w:t>Spring</w:t>
      </w:r>
      <w:r w:rsidRPr="00164E28">
        <w:rPr>
          <w:b/>
          <w:sz w:val="36"/>
          <w:szCs w:val="40"/>
        </w:rPr>
        <w:t xml:space="preserve"> Final Unit – </w:t>
      </w:r>
      <w:r w:rsidRPr="00164E28">
        <w:rPr>
          <w:b/>
          <w:sz w:val="36"/>
          <w:szCs w:val="40"/>
          <w:u w:val="single"/>
        </w:rPr>
        <w:t>1984</w:t>
      </w:r>
    </w:p>
    <w:p w14:paraId="1AC226D9" w14:textId="77777777" w:rsidR="00381B89" w:rsidRDefault="00381B89" w:rsidP="00381B89">
      <w:pPr>
        <w:jc w:val="center"/>
      </w:pPr>
      <w:r>
        <w:t>“War is Peace” – Big Brother; “Freedom Isn’t Free” – US Military Slogan</w:t>
      </w:r>
    </w:p>
    <w:p w14:paraId="25590BB4" w14:textId="77777777" w:rsidR="00381B89" w:rsidRDefault="00381B89" w:rsidP="00381B89"/>
    <w:tbl>
      <w:tblPr>
        <w:tblStyle w:val="TableGrid"/>
        <w:tblW w:w="10944" w:type="dxa"/>
        <w:tblLayout w:type="fixed"/>
        <w:tblLook w:val="04A0" w:firstRow="1" w:lastRow="0" w:firstColumn="1" w:lastColumn="0" w:noHBand="0" w:noVBand="1"/>
      </w:tblPr>
      <w:tblGrid>
        <w:gridCol w:w="864"/>
        <w:gridCol w:w="864"/>
        <w:gridCol w:w="4608"/>
        <w:gridCol w:w="4608"/>
      </w:tblGrid>
      <w:tr w:rsidR="00381B89" w:rsidRPr="00030477" w14:paraId="3C5F1F3E" w14:textId="77777777" w:rsidTr="009A3FFF">
        <w:tc>
          <w:tcPr>
            <w:tcW w:w="864" w:type="dxa"/>
          </w:tcPr>
          <w:p w14:paraId="6422CD0F" w14:textId="77777777" w:rsidR="00381B89" w:rsidRPr="00030477" w:rsidRDefault="00381B89" w:rsidP="009A3FFF">
            <w:r>
              <w:t>May</w:t>
            </w:r>
          </w:p>
        </w:tc>
        <w:tc>
          <w:tcPr>
            <w:tcW w:w="864" w:type="dxa"/>
          </w:tcPr>
          <w:p w14:paraId="26219C08" w14:textId="77777777" w:rsidR="00381B89" w:rsidRPr="00030477" w:rsidRDefault="00381B89" w:rsidP="009A3FFF">
            <w:r>
              <w:t>7  T</w:t>
            </w:r>
          </w:p>
        </w:tc>
        <w:tc>
          <w:tcPr>
            <w:tcW w:w="4608" w:type="dxa"/>
            <w:vAlign w:val="center"/>
          </w:tcPr>
          <w:p w14:paraId="726BA1BD" w14:textId="77777777" w:rsidR="00381B89" w:rsidRDefault="00381B89" w:rsidP="009A3FFF">
            <w:pPr>
              <w:widowControl w:val="0"/>
              <w:autoSpaceDE w:val="0"/>
              <w:autoSpaceDN w:val="0"/>
              <w:adjustRightInd w:val="0"/>
              <w:rPr>
                <w:rFonts w:cs="Verdana"/>
                <w:lang w:bidi="en-US"/>
              </w:rPr>
            </w:pPr>
            <w:r w:rsidRPr="3123734F">
              <w:rPr>
                <w:rFonts w:cs="Verdana"/>
                <w:lang w:bidi="en-US"/>
              </w:rPr>
              <w:t xml:space="preserve">Introduction to </w:t>
            </w:r>
            <w:r w:rsidRPr="3123734F">
              <w:rPr>
                <w:rFonts w:cs="Verdana"/>
                <w:u w:val="single"/>
                <w:lang w:bidi="en-US"/>
              </w:rPr>
              <w:t>1984:</w:t>
            </w:r>
            <w:r>
              <w:br/>
            </w:r>
            <w:r w:rsidRPr="3123734F">
              <w:rPr>
                <w:rFonts w:cs="Verdana"/>
                <w:lang w:bidi="en-US"/>
              </w:rPr>
              <w:t>How to Read &amp; What to Study</w:t>
            </w:r>
          </w:p>
          <w:p w14:paraId="2628D0C3" w14:textId="77777777" w:rsidR="00381B89" w:rsidRPr="00030477" w:rsidRDefault="00381B89" w:rsidP="009A3FFF">
            <w:r w:rsidRPr="3123734F">
              <w:rPr>
                <w:rFonts w:cs="Verdana"/>
                <w:b/>
                <w:bCs/>
                <w:lang w:bidi="en-US"/>
              </w:rPr>
              <w:t xml:space="preserve">Bring your copies of </w:t>
            </w:r>
            <w:r w:rsidRPr="3123734F">
              <w:rPr>
                <w:rFonts w:cs="Verdana"/>
                <w:b/>
                <w:bCs/>
                <w:u w:val="single"/>
                <w:lang w:bidi="en-US"/>
              </w:rPr>
              <w:t>1984</w:t>
            </w:r>
            <w:r w:rsidRPr="3123734F">
              <w:rPr>
                <w:rFonts w:cs="Verdana"/>
                <w:b/>
                <w:bCs/>
                <w:lang w:bidi="en-US"/>
              </w:rPr>
              <w:t>!</w:t>
            </w:r>
          </w:p>
        </w:tc>
        <w:tc>
          <w:tcPr>
            <w:tcW w:w="4608" w:type="dxa"/>
          </w:tcPr>
          <w:p w14:paraId="06DDA17C" w14:textId="77777777" w:rsidR="00381B89" w:rsidRDefault="00381B89" w:rsidP="009A3FFF">
            <w:pPr>
              <w:rPr>
                <w:b/>
              </w:rPr>
            </w:pPr>
          </w:p>
          <w:p w14:paraId="7F88C0F3" w14:textId="77777777" w:rsidR="00381B89" w:rsidRPr="0039518C" w:rsidRDefault="00381B89" w:rsidP="009A3FFF">
            <w:pPr>
              <w:rPr>
                <w:b/>
              </w:rPr>
            </w:pPr>
            <w:r w:rsidRPr="0039518C">
              <w:rPr>
                <w:b/>
              </w:rPr>
              <w:t>AP Seminar Exam 8:00 a.m.</w:t>
            </w:r>
          </w:p>
        </w:tc>
      </w:tr>
      <w:tr w:rsidR="00381B89" w:rsidRPr="00030477" w14:paraId="120D33E4" w14:textId="77777777" w:rsidTr="009A3FFF">
        <w:tc>
          <w:tcPr>
            <w:tcW w:w="864" w:type="dxa"/>
          </w:tcPr>
          <w:p w14:paraId="283E55D5" w14:textId="77777777" w:rsidR="00381B89" w:rsidRPr="00030477" w:rsidRDefault="00381B89" w:rsidP="009A3FFF"/>
        </w:tc>
        <w:tc>
          <w:tcPr>
            <w:tcW w:w="864" w:type="dxa"/>
          </w:tcPr>
          <w:p w14:paraId="7A6F8AB7" w14:textId="77777777" w:rsidR="00381B89" w:rsidRPr="00030477" w:rsidRDefault="00381B89" w:rsidP="009A3FFF">
            <w:r>
              <w:t>8  W</w:t>
            </w:r>
          </w:p>
        </w:tc>
        <w:tc>
          <w:tcPr>
            <w:tcW w:w="4608" w:type="dxa"/>
            <w:vAlign w:val="center"/>
          </w:tcPr>
          <w:p w14:paraId="2429937B" w14:textId="77777777" w:rsidR="00381B89" w:rsidRPr="00030477" w:rsidRDefault="00381B89" w:rsidP="009A3FFF">
            <w:r w:rsidRPr="3123734F">
              <w:rPr>
                <w:rFonts w:cs="Tahoma"/>
                <w:lang w:bidi="en-US"/>
              </w:rPr>
              <w:t>Q: Euphemism and Entertainment</w:t>
            </w:r>
          </w:p>
        </w:tc>
        <w:tc>
          <w:tcPr>
            <w:tcW w:w="4608" w:type="dxa"/>
          </w:tcPr>
          <w:p w14:paraId="6A0B990B" w14:textId="77777777" w:rsidR="00381B89" w:rsidRDefault="00381B89" w:rsidP="009A3FFF">
            <w:pPr>
              <w:rPr>
                <w:b/>
              </w:rPr>
            </w:pPr>
            <w:r w:rsidRPr="3123734F">
              <w:rPr>
                <w:rFonts w:cs="Tahoma"/>
                <w:lang w:bidi="en-US"/>
              </w:rPr>
              <w:t>One: I - II</w:t>
            </w:r>
          </w:p>
          <w:p w14:paraId="59FB2026" w14:textId="77777777" w:rsidR="00381B89" w:rsidRPr="0039518C" w:rsidRDefault="00381B89" w:rsidP="009A3FFF">
            <w:pPr>
              <w:rPr>
                <w:b/>
              </w:rPr>
            </w:pPr>
            <w:r w:rsidRPr="0039518C">
              <w:rPr>
                <w:b/>
              </w:rPr>
              <w:t>English Lit. &amp; Comp. AP Exam 8:00 a.m.</w:t>
            </w:r>
          </w:p>
        </w:tc>
      </w:tr>
      <w:tr w:rsidR="00381B89" w:rsidRPr="00030477" w14:paraId="2E35EC5A" w14:textId="77777777" w:rsidTr="009A3FFF">
        <w:tc>
          <w:tcPr>
            <w:tcW w:w="864" w:type="dxa"/>
          </w:tcPr>
          <w:p w14:paraId="1F8C5C64" w14:textId="77777777" w:rsidR="00381B89" w:rsidRPr="00030477" w:rsidRDefault="00381B89" w:rsidP="009A3FFF"/>
        </w:tc>
        <w:tc>
          <w:tcPr>
            <w:tcW w:w="864" w:type="dxa"/>
          </w:tcPr>
          <w:p w14:paraId="66C12265" w14:textId="77777777" w:rsidR="00381B89" w:rsidRPr="00030477" w:rsidRDefault="00381B89" w:rsidP="009A3FFF">
            <w:r>
              <w:t>9  Th</w:t>
            </w:r>
          </w:p>
        </w:tc>
        <w:tc>
          <w:tcPr>
            <w:tcW w:w="4608" w:type="dxa"/>
            <w:vAlign w:val="center"/>
          </w:tcPr>
          <w:p w14:paraId="1A517421" w14:textId="77777777" w:rsidR="00381B89" w:rsidRPr="00030477" w:rsidRDefault="00381B89" w:rsidP="009A3FFF">
            <w:r w:rsidRPr="3123734F">
              <w:rPr>
                <w:rFonts w:cs="Tahoma"/>
                <w:lang w:bidi="en-US"/>
              </w:rPr>
              <w:t>Q: The Value of History</w:t>
            </w:r>
          </w:p>
        </w:tc>
        <w:tc>
          <w:tcPr>
            <w:tcW w:w="4608" w:type="dxa"/>
          </w:tcPr>
          <w:p w14:paraId="41E0DDFF" w14:textId="77777777" w:rsidR="00381B89" w:rsidRDefault="00381B89" w:rsidP="009A3FFF">
            <w:r w:rsidRPr="3123734F">
              <w:rPr>
                <w:rFonts w:cs="Tahoma"/>
                <w:lang w:bidi="en-US"/>
              </w:rPr>
              <w:t>One: III - IV</w:t>
            </w:r>
          </w:p>
          <w:p w14:paraId="6AB14877" w14:textId="77777777" w:rsidR="00381B89" w:rsidRPr="0039518C" w:rsidRDefault="00381B89" w:rsidP="009A3FFF">
            <w:pPr>
              <w:rPr>
                <w:b/>
              </w:rPr>
            </w:pPr>
            <w:r w:rsidRPr="0039518C">
              <w:rPr>
                <w:b/>
              </w:rPr>
              <w:t>Psychology AP Exam 12 p.m.</w:t>
            </w:r>
          </w:p>
        </w:tc>
      </w:tr>
      <w:tr w:rsidR="00381B89" w:rsidRPr="00030477" w14:paraId="0D32D506" w14:textId="77777777" w:rsidTr="009A3FFF">
        <w:tc>
          <w:tcPr>
            <w:tcW w:w="864" w:type="dxa"/>
          </w:tcPr>
          <w:p w14:paraId="65B8FA7B" w14:textId="77777777" w:rsidR="00381B89" w:rsidRPr="00030477" w:rsidRDefault="00381B89" w:rsidP="009A3FFF"/>
        </w:tc>
        <w:tc>
          <w:tcPr>
            <w:tcW w:w="864" w:type="dxa"/>
          </w:tcPr>
          <w:p w14:paraId="046E2CF5" w14:textId="77777777" w:rsidR="00381B89" w:rsidRPr="00030477" w:rsidRDefault="00381B89" w:rsidP="009A3FFF">
            <w:r>
              <w:t>10 F</w:t>
            </w:r>
          </w:p>
        </w:tc>
        <w:tc>
          <w:tcPr>
            <w:tcW w:w="4608" w:type="dxa"/>
            <w:vAlign w:val="center"/>
          </w:tcPr>
          <w:p w14:paraId="11BF788A" w14:textId="77777777" w:rsidR="00381B89" w:rsidRPr="00030477" w:rsidRDefault="00381B89" w:rsidP="009A3FFF">
            <w:r w:rsidRPr="3123734F">
              <w:rPr>
                <w:rFonts w:cs="Tahoma"/>
                <w:lang w:bidi="en-US"/>
              </w:rPr>
              <w:t>Q: Political Uses of Language</w:t>
            </w:r>
          </w:p>
        </w:tc>
        <w:tc>
          <w:tcPr>
            <w:tcW w:w="4608" w:type="dxa"/>
          </w:tcPr>
          <w:p w14:paraId="79800F2F" w14:textId="77777777" w:rsidR="00381B89" w:rsidRDefault="00381B89" w:rsidP="009A3FFF">
            <w:pPr>
              <w:rPr>
                <w:b/>
              </w:rPr>
            </w:pPr>
            <w:r w:rsidRPr="3123734F">
              <w:rPr>
                <w:rFonts w:cs="Tahoma"/>
                <w:lang w:bidi="en-US"/>
              </w:rPr>
              <w:t>One: V + Appendix</w:t>
            </w:r>
          </w:p>
          <w:p w14:paraId="40D38219" w14:textId="77777777" w:rsidR="00381B89" w:rsidRPr="0039518C" w:rsidRDefault="00381B89" w:rsidP="009A3FFF">
            <w:pPr>
              <w:rPr>
                <w:b/>
              </w:rPr>
            </w:pPr>
            <w:r w:rsidRPr="0039518C">
              <w:rPr>
                <w:b/>
              </w:rPr>
              <w:t>US History AP Exam 8:00 a.m.</w:t>
            </w:r>
          </w:p>
        </w:tc>
      </w:tr>
      <w:tr w:rsidR="00381B89" w:rsidRPr="00030477" w14:paraId="5F56B5D2" w14:textId="77777777" w:rsidTr="009A3FFF">
        <w:tc>
          <w:tcPr>
            <w:tcW w:w="864" w:type="dxa"/>
          </w:tcPr>
          <w:p w14:paraId="7222F5C8" w14:textId="77777777" w:rsidR="00381B89" w:rsidRPr="00030477" w:rsidRDefault="00381B89" w:rsidP="009A3FFF"/>
        </w:tc>
        <w:tc>
          <w:tcPr>
            <w:tcW w:w="864" w:type="dxa"/>
          </w:tcPr>
          <w:p w14:paraId="423BF91C" w14:textId="77777777" w:rsidR="00381B89" w:rsidRPr="00030477" w:rsidRDefault="00381B89" w:rsidP="009A3FFF">
            <w:r>
              <w:t>13 M</w:t>
            </w:r>
          </w:p>
        </w:tc>
        <w:tc>
          <w:tcPr>
            <w:tcW w:w="4608" w:type="dxa"/>
            <w:vAlign w:val="center"/>
          </w:tcPr>
          <w:p w14:paraId="11D07FF7" w14:textId="77777777" w:rsidR="00381B89" w:rsidRDefault="00381B89" w:rsidP="009A3FFF">
            <w:pPr>
              <w:rPr>
                <w:rFonts w:cs="Tahoma"/>
                <w:lang w:bidi="en-US"/>
              </w:rPr>
            </w:pPr>
            <w:r w:rsidRPr="3123734F">
              <w:rPr>
                <w:rFonts w:cs="Tahoma"/>
                <w:lang w:bidi="en-US"/>
              </w:rPr>
              <w:t>Privacy and Paranoia  </w:t>
            </w:r>
          </w:p>
          <w:p w14:paraId="06C9E393" w14:textId="77777777" w:rsidR="00381B89" w:rsidRPr="00D20282" w:rsidRDefault="00381B89" w:rsidP="009A3FFF">
            <w:pPr>
              <w:rPr>
                <w:b/>
              </w:rPr>
            </w:pPr>
            <w:r w:rsidRPr="00D20282">
              <w:rPr>
                <w:rFonts w:cs="Tahoma"/>
                <w:b/>
                <w:lang w:bidi="en-US"/>
              </w:rPr>
              <w:t>Book I Jeopardy</w:t>
            </w:r>
          </w:p>
        </w:tc>
        <w:tc>
          <w:tcPr>
            <w:tcW w:w="4608" w:type="dxa"/>
          </w:tcPr>
          <w:p w14:paraId="0A2C44C3" w14:textId="77777777" w:rsidR="00381B89" w:rsidRPr="0039518C" w:rsidRDefault="00381B89" w:rsidP="009A3FFF">
            <w:pPr>
              <w:rPr>
                <w:b/>
              </w:rPr>
            </w:pPr>
            <w:r w:rsidRPr="3123734F">
              <w:rPr>
                <w:rFonts w:cs="Tahoma"/>
                <w:lang w:bidi="en-US"/>
              </w:rPr>
              <w:t>One: VI – VIII</w:t>
            </w:r>
          </w:p>
        </w:tc>
      </w:tr>
      <w:tr w:rsidR="00381B89" w:rsidRPr="00030477" w14:paraId="1E2961E1" w14:textId="77777777" w:rsidTr="009A3FFF">
        <w:tc>
          <w:tcPr>
            <w:tcW w:w="864" w:type="dxa"/>
          </w:tcPr>
          <w:p w14:paraId="1C8A0FFC" w14:textId="77777777" w:rsidR="00381B89" w:rsidRPr="00030477" w:rsidRDefault="00381B89" w:rsidP="009A3FFF"/>
        </w:tc>
        <w:tc>
          <w:tcPr>
            <w:tcW w:w="864" w:type="dxa"/>
          </w:tcPr>
          <w:p w14:paraId="7793F017" w14:textId="77777777" w:rsidR="00381B89" w:rsidRPr="00030477" w:rsidRDefault="00381B89" w:rsidP="009A3FFF">
            <w:r>
              <w:t>14 T</w:t>
            </w:r>
          </w:p>
        </w:tc>
        <w:tc>
          <w:tcPr>
            <w:tcW w:w="4608" w:type="dxa"/>
            <w:vAlign w:val="center"/>
          </w:tcPr>
          <w:p w14:paraId="016E8F61" w14:textId="77777777" w:rsidR="00381B89" w:rsidRPr="00030477" w:rsidRDefault="00381B89" w:rsidP="009A3FFF">
            <w:r w:rsidRPr="3123734F">
              <w:rPr>
                <w:rFonts w:cs="Tahoma"/>
                <w:lang w:bidi="en-US"/>
              </w:rPr>
              <w:t>Q: Sex and Control</w:t>
            </w:r>
          </w:p>
        </w:tc>
        <w:tc>
          <w:tcPr>
            <w:tcW w:w="4608" w:type="dxa"/>
          </w:tcPr>
          <w:p w14:paraId="097F3ACF" w14:textId="77777777" w:rsidR="00381B89" w:rsidRDefault="00381B89" w:rsidP="009A3FFF">
            <w:pPr>
              <w:rPr>
                <w:b/>
              </w:rPr>
            </w:pPr>
            <w:r w:rsidRPr="3123734F">
              <w:rPr>
                <w:rFonts w:cs="Tahoma"/>
                <w:lang w:bidi="en-US"/>
              </w:rPr>
              <w:t>Two: I – IV</w:t>
            </w:r>
          </w:p>
          <w:p w14:paraId="70FFBE03" w14:textId="77777777" w:rsidR="00381B89" w:rsidRPr="0039518C" w:rsidRDefault="00381B89" w:rsidP="009A3FFF">
            <w:pPr>
              <w:rPr>
                <w:b/>
              </w:rPr>
            </w:pPr>
            <w:r w:rsidRPr="0039518C">
              <w:rPr>
                <w:b/>
              </w:rPr>
              <w:t>Calculus AB/BC Exams 8:00 a.m.</w:t>
            </w:r>
          </w:p>
        </w:tc>
      </w:tr>
      <w:tr w:rsidR="00381B89" w:rsidRPr="00030477" w14:paraId="346F0EB4" w14:textId="77777777" w:rsidTr="009A3FFF">
        <w:tc>
          <w:tcPr>
            <w:tcW w:w="864" w:type="dxa"/>
          </w:tcPr>
          <w:p w14:paraId="349CBC72" w14:textId="77777777" w:rsidR="00381B89" w:rsidRPr="00030477" w:rsidRDefault="00381B89" w:rsidP="009A3FFF"/>
        </w:tc>
        <w:tc>
          <w:tcPr>
            <w:tcW w:w="864" w:type="dxa"/>
          </w:tcPr>
          <w:p w14:paraId="7BF634BB" w14:textId="77777777" w:rsidR="00381B89" w:rsidRPr="00030477" w:rsidRDefault="00381B89" w:rsidP="009A3FFF">
            <w:r>
              <w:t>15 W</w:t>
            </w:r>
          </w:p>
        </w:tc>
        <w:tc>
          <w:tcPr>
            <w:tcW w:w="4608" w:type="dxa"/>
            <w:vAlign w:val="center"/>
          </w:tcPr>
          <w:p w14:paraId="2F51E98A" w14:textId="77777777" w:rsidR="00381B89" w:rsidRPr="00030477" w:rsidRDefault="00381B89" w:rsidP="009A3FFF">
            <w:r w:rsidRPr="3123734F">
              <w:rPr>
                <w:rFonts w:cs="Tahoma"/>
                <w:lang w:bidi="en-US"/>
              </w:rPr>
              <w:t>Q: Terrorism</w:t>
            </w:r>
          </w:p>
        </w:tc>
        <w:tc>
          <w:tcPr>
            <w:tcW w:w="4608" w:type="dxa"/>
          </w:tcPr>
          <w:p w14:paraId="7479137E" w14:textId="77777777" w:rsidR="00381B89" w:rsidRDefault="00381B89" w:rsidP="009A3FFF">
            <w:pPr>
              <w:rPr>
                <w:b/>
              </w:rPr>
            </w:pPr>
            <w:r w:rsidRPr="3123734F">
              <w:rPr>
                <w:rFonts w:cs="Tahoma"/>
                <w:lang w:bidi="en-US"/>
              </w:rPr>
              <w:t>Two: V – VIII</w:t>
            </w:r>
          </w:p>
          <w:p w14:paraId="63EDCA19" w14:textId="77777777" w:rsidR="00381B89" w:rsidRPr="0039518C" w:rsidRDefault="00381B89" w:rsidP="009A3FFF">
            <w:pPr>
              <w:rPr>
                <w:b/>
              </w:rPr>
            </w:pPr>
            <w:r w:rsidRPr="0039518C">
              <w:rPr>
                <w:b/>
              </w:rPr>
              <w:t>AP Macroeconomics Exam 12 p.m.</w:t>
            </w:r>
          </w:p>
        </w:tc>
      </w:tr>
      <w:tr w:rsidR="00381B89" w:rsidRPr="00030477" w14:paraId="508B7212" w14:textId="77777777" w:rsidTr="009A3FFF">
        <w:tc>
          <w:tcPr>
            <w:tcW w:w="864" w:type="dxa"/>
          </w:tcPr>
          <w:p w14:paraId="2393DF44" w14:textId="77777777" w:rsidR="00381B89" w:rsidRPr="00030477" w:rsidRDefault="00381B89" w:rsidP="009A3FFF"/>
        </w:tc>
        <w:tc>
          <w:tcPr>
            <w:tcW w:w="864" w:type="dxa"/>
          </w:tcPr>
          <w:p w14:paraId="7AE8FF4D" w14:textId="77777777" w:rsidR="00381B89" w:rsidRPr="00030477" w:rsidRDefault="00381B89" w:rsidP="009A3FFF">
            <w:r>
              <w:t>16 Th</w:t>
            </w:r>
          </w:p>
        </w:tc>
        <w:tc>
          <w:tcPr>
            <w:tcW w:w="4608" w:type="dxa"/>
          </w:tcPr>
          <w:p w14:paraId="579737BD" w14:textId="77777777" w:rsidR="00381B89" w:rsidRDefault="00381B89" w:rsidP="009A3FFF">
            <w:pPr>
              <w:widowControl w:val="0"/>
              <w:autoSpaceDE w:val="0"/>
              <w:autoSpaceDN w:val="0"/>
              <w:adjustRightInd w:val="0"/>
              <w:rPr>
                <w:rFonts w:cs="Verdana"/>
                <w:b/>
                <w:bCs/>
                <w:lang w:bidi="en-US"/>
              </w:rPr>
            </w:pPr>
            <w:r w:rsidRPr="3123734F">
              <w:rPr>
                <w:rFonts w:cs="Verdana"/>
                <w:b/>
                <w:bCs/>
                <w:lang w:bidi="en-US"/>
              </w:rPr>
              <w:t>Film: If A Tree Falls – 1</w:t>
            </w:r>
          </w:p>
          <w:p w14:paraId="5F4236C8" w14:textId="77777777" w:rsidR="00381B89" w:rsidRPr="00030477" w:rsidRDefault="00381B89" w:rsidP="009A3FFF">
            <w:r w:rsidRPr="3123734F">
              <w:rPr>
                <w:rFonts w:cs="Verdana"/>
                <w:lang w:bidi="en-US"/>
              </w:rPr>
              <w:t>From Awareness to Radicalization</w:t>
            </w:r>
          </w:p>
        </w:tc>
        <w:tc>
          <w:tcPr>
            <w:tcW w:w="4608" w:type="dxa"/>
          </w:tcPr>
          <w:p w14:paraId="0A3C90CB" w14:textId="77777777" w:rsidR="00381B89" w:rsidRPr="0039518C" w:rsidRDefault="00381B89" w:rsidP="009A3FFF">
            <w:pPr>
              <w:rPr>
                <w:b/>
              </w:rPr>
            </w:pPr>
            <w:r w:rsidRPr="0039518C">
              <w:rPr>
                <w:b/>
              </w:rPr>
              <w:t>Statistics AP Exam 12 p.m.</w:t>
            </w:r>
          </w:p>
        </w:tc>
      </w:tr>
      <w:tr w:rsidR="00381B89" w:rsidRPr="00030477" w14:paraId="2A0D8E77" w14:textId="77777777" w:rsidTr="009A3FFF">
        <w:tc>
          <w:tcPr>
            <w:tcW w:w="864" w:type="dxa"/>
          </w:tcPr>
          <w:p w14:paraId="10A3EA78" w14:textId="77777777" w:rsidR="00381B89" w:rsidRPr="00030477" w:rsidRDefault="00381B89" w:rsidP="009A3FFF"/>
        </w:tc>
        <w:tc>
          <w:tcPr>
            <w:tcW w:w="864" w:type="dxa"/>
          </w:tcPr>
          <w:p w14:paraId="7B66AD78" w14:textId="77777777" w:rsidR="00381B89" w:rsidRPr="00030477" w:rsidRDefault="00381B89" w:rsidP="009A3FFF">
            <w:r>
              <w:t>17 F</w:t>
            </w:r>
          </w:p>
        </w:tc>
        <w:tc>
          <w:tcPr>
            <w:tcW w:w="4608" w:type="dxa"/>
            <w:vAlign w:val="center"/>
          </w:tcPr>
          <w:p w14:paraId="2D19D76C" w14:textId="77777777" w:rsidR="00381B89" w:rsidRDefault="00381B89" w:rsidP="009A3FFF">
            <w:pPr>
              <w:widowControl w:val="0"/>
              <w:autoSpaceDE w:val="0"/>
              <w:autoSpaceDN w:val="0"/>
              <w:adjustRightInd w:val="0"/>
              <w:rPr>
                <w:rFonts w:cs="Verdana"/>
                <w:b/>
                <w:bCs/>
                <w:lang w:bidi="en-US"/>
              </w:rPr>
            </w:pPr>
            <w:r w:rsidRPr="3123734F">
              <w:rPr>
                <w:rFonts w:cs="Verdana"/>
                <w:b/>
                <w:bCs/>
                <w:lang w:bidi="en-US"/>
              </w:rPr>
              <w:t>Film: If A Tree Falls – 2</w:t>
            </w:r>
          </w:p>
          <w:p w14:paraId="536A0367" w14:textId="77777777" w:rsidR="00381B89" w:rsidRPr="00030477" w:rsidRDefault="00381B89" w:rsidP="009A3FFF">
            <w:r w:rsidRPr="3123734F">
              <w:rPr>
                <w:rFonts w:cs="Verdana"/>
                <w:lang w:bidi="en-US"/>
              </w:rPr>
              <w:t>Sabotage and Doublethink</w:t>
            </w:r>
          </w:p>
        </w:tc>
        <w:tc>
          <w:tcPr>
            <w:tcW w:w="4608" w:type="dxa"/>
            <w:vAlign w:val="center"/>
          </w:tcPr>
          <w:p w14:paraId="251176F6" w14:textId="77777777" w:rsidR="00381B89" w:rsidRPr="00030477" w:rsidRDefault="00381B89" w:rsidP="009A3FFF">
            <w:r>
              <w:rPr>
                <w:rFonts w:cs="Verdana"/>
                <w:i/>
                <w:iCs/>
                <w:lang w:bidi="en-US"/>
              </w:rPr>
              <w:t>Skim</w:t>
            </w:r>
            <w:r w:rsidRPr="3123734F">
              <w:rPr>
                <w:rFonts w:cs="Verdana"/>
                <w:lang w:bidi="en-US"/>
              </w:rPr>
              <w:t xml:space="preserve">: </w:t>
            </w:r>
            <w:r w:rsidRPr="3123734F">
              <w:rPr>
                <w:rFonts w:cs="Tahoma"/>
                <w:lang w:bidi="en-US"/>
              </w:rPr>
              <w:t xml:space="preserve"> Two: IX - Chapter 3: "War is Peace"</w:t>
            </w:r>
          </w:p>
        </w:tc>
      </w:tr>
      <w:tr w:rsidR="00381B89" w:rsidRPr="00030477" w14:paraId="282BF04E" w14:textId="77777777" w:rsidTr="009A3FFF">
        <w:tc>
          <w:tcPr>
            <w:tcW w:w="864" w:type="dxa"/>
          </w:tcPr>
          <w:p w14:paraId="651F2F90" w14:textId="77777777" w:rsidR="00381B89" w:rsidRPr="00030477" w:rsidRDefault="00381B89" w:rsidP="009A3FFF"/>
        </w:tc>
        <w:tc>
          <w:tcPr>
            <w:tcW w:w="864" w:type="dxa"/>
          </w:tcPr>
          <w:p w14:paraId="78709A53" w14:textId="77777777" w:rsidR="00381B89" w:rsidRPr="00030477" w:rsidRDefault="00381B89" w:rsidP="009A3FFF">
            <w:r>
              <w:t>20 M</w:t>
            </w:r>
          </w:p>
        </w:tc>
        <w:tc>
          <w:tcPr>
            <w:tcW w:w="4608" w:type="dxa"/>
            <w:vAlign w:val="center"/>
          </w:tcPr>
          <w:p w14:paraId="12DD5B64" w14:textId="77777777" w:rsidR="00381B89" w:rsidRDefault="00381B89" w:rsidP="009A3FFF">
            <w:pPr>
              <w:widowControl w:val="0"/>
              <w:autoSpaceDE w:val="0"/>
              <w:autoSpaceDN w:val="0"/>
              <w:adjustRightInd w:val="0"/>
              <w:rPr>
                <w:rFonts w:cs="Verdana"/>
                <w:b/>
                <w:bCs/>
                <w:lang w:bidi="en-US"/>
              </w:rPr>
            </w:pPr>
            <w:r w:rsidRPr="3123734F">
              <w:rPr>
                <w:rFonts w:cs="Verdana"/>
                <w:b/>
                <w:bCs/>
                <w:lang w:bidi="en-US"/>
              </w:rPr>
              <w:t>Film: If A Tree Falls – 3</w:t>
            </w:r>
          </w:p>
          <w:p w14:paraId="5107BAE8" w14:textId="77777777" w:rsidR="00381B89" w:rsidRPr="00611A11" w:rsidRDefault="00381B89" w:rsidP="009A3FFF">
            <w:pPr>
              <w:widowControl w:val="0"/>
              <w:autoSpaceDE w:val="0"/>
              <w:autoSpaceDN w:val="0"/>
              <w:adjustRightInd w:val="0"/>
              <w:rPr>
                <w:rFonts w:cs="Verdana"/>
                <w:lang w:bidi="en-US"/>
              </w:rPr>
            </w:pPr>
            <w:r w:rsidRPr="3123734F">
              <w:rPr>
                <w:rFonts w:cs="Verdana"/>
                <w:lang w:bidi="en-US"/>
              </w:rPr>
              <w:t>Persecution/Prosecution</w:t>
            </w:r>
          </w:p>
        </w:tc>
        <w:tc>
          <w:tcPr>
            <w:tcW w:w="4608" w:type="dxa"/>
            <w:vAlign w:val="center"/>
          </w:tcPr>
          <w:p w14:paraId="309A3D3C" w14:textId="77777777" w:rsidR="00381B89" w:rsidRPr="00030477" w:rsidRDefault="00381B89" w:rsidP="009A3FFF">
            <w:r w:rsidRPr="3123734F">
              <w:rPr>
                <w:rFonts w:cs="Verdana"/>
                <w:i/>
                <w:iCs/>
                <w:lang w:bidi="en-US"/>
              </w:rPr>
              <w:t>Prep. Vocabulary</w:t>
            </w:r>
            <w:r w:rsidRPr="3123734F">
              <w:rPr>
                <w:rFonts w:cs="Verdana"/>
                <w:lang w:bidi="en-US"/>
              </w:rPr>
              <w:t xml:space="preserve">: </w:t>
            </w:r>
            <w:r w:rsidRPr="3123734F">
              <w:rPr>
                <w:rFonts w:cs="Tahoma"/>
                <w:lang w:bidi="en-US"/>
              </w:rPr>
              <w:t xml:space="preserve"> Two: IX - Chapter 3: "War is Peace"</w:t>
            </w:r>
          </w:p>
        </w:tc>
      </w:tr>
      <w:tr w:rsidR="00381B89" w:rsidRPr="00030477" w14:paraId="41A6E67E" w14:textId="77777777" w:rsidTr="009A3FFF">
        <w:tc>
          <w:tcPr>
            <w:tcW w:w="864" w:type="dxa"/>
          </w:tcPr>
          <w:p w14:paraId="38AE9B15" w14:textId="77777777" w:rsidR="00381B89" w:rsidRPr="00030477" w:rsidRDefault="00381B89" w:rsidP="009A3FFF"/>
        </w:tc>
        <w:tc>
          <w:tcPr>
            <w:tcW w:w="864" w:type="dxa"/>
          </w:tcPr>
          <w:p w14:paraId="1D8037B1" w14:textId="77777777" w:rsidR="00381B89" w:rsidRDefault="00381B89" w:rsidP="009A3FFF">
            <w:r>
              <w:t>21 T</w:t>
            </w:r>
          </w:p>
          <w:p w14:paraId="5AE54A94" w14:textId="77777777" w:rsidR="00381B89" w:rsidRPr="003C67A3" w:rsidRDefault="00381B89" w:rsidP="009A3FFF">
            <w:pPr>
              <w:rPr>
                <w:i/>
              </w:rPr>
            </w:pPr>
            <w:r w:rsidRPr="003C67A3">
              <w:rPr>
                <w:i/>
              </w:rPr>
              <w:t>Late</w:t>
            </w:r>
          </w:p>
        </w:tc>
        <w:tc>
          <w:tcPr>
            <w:tcW w:w="4608" w:type="dxa"/>
            <w:vAlign w:val="center"/>
          </w:tcPr>
          <w:p w14:paraId="296B0255" w14:textId="77777777" w:rsidR="00381B89" w:rsidRPr="00030477" w:rsidRDefault="00381B89" w:rsidP="009A3FFF">
            <w:r w:rsidRPr="3123734F">
              <w:rPr>
                <w:rFonts w:cs="Tahoma"/>
                <w:lang w:bidi="en-US"/>
              </w:rPr>
              <w:t xml:space="preserve">Q: War is Peace – </w:t>
            </w:r>
            <w:r w:rsidRPr="3123734F">
              <w:rPr>
                <w:rFonts w:cs="Tahoma"/>
                <w:b/>
                <w:bCs/>
                <w:lang w:bidi="en-US"/>
              </w:rPr>
              <w:t>Big Quiz</w:t>
            </w:r>
          </w:p>
        </w:tc>
        <w:tc>
          <w:tcPr>
            <w:tcW w:w="4608" w:type="dxa"/>
            <w:vAlign w:val="center"/>
          </w:tcPr>
          <w:p w14:paraId="0945464E" w14:textId="77777777" w:rsidR="00381B89" w:rsidRPr="00030477" w:rsidRDefault="00381B89" w:rsidP="009A3FFF">
            <w:r>
              <w:rPr>
                <w:rFonts w:cs="Verdana"/>
                <w:i/>
                <w:iCs/>
                <w:lang w:bidi="en-US"/>
              </w:rPr>
              <w:t>Read &amp; Review</w:t>
            </w:r>
            <w:r w:rsidRPr="3123734F">
              <w:rPr>
                <w:rFonts w:cs="Verdana"/>
                <w:lang w:bidi="en-US"/>
              </w:rPr>
              <w:t xml:space="preserve">: </w:t>
            </w:r>
            <w:r w:rsidRPr="3123734F">
              <w:rPr>
                <w:rFonts w:cs="Tahoma"/>
                <w:lang w:bidi="en-US"/>
              </w:rPr>
              <w:t xml:space="preserve"> Two: IX - Chapter 3: "War is Peace"</w:t>
            </w:r>
          </w:p>
        </w:tc>
      </w:tr>
      <w:tr w:rsidR="00381B89" w:rsidRPr="00030477" w14:paraId="1305B031" w14:textId="77777777" w:rsidTr="009A3FFF">
        <w:tc>
          <w:tcPr>
            <w:tcW w:w="864" w:type="dxa"/>
          </w:tcPr>
          <w:p w14:paraId="3AE5468B" w14:textId="77777777" w:rsidR="00381B89" w:rsidRPr="00030477" w:rsidRDefault="00381B89" w:rsidP="009A3FFF"/>
        </w:tc>
        <w:tc>
          <w:tcPr>
            <w:tcW w:w="864" w:type="dxa"/>
          </w:tcPr>
          <w:p w14:paraId="08D00303" w14:textId="77777777" w:rsidR="00381B89" w:rsidRPr="00030477" w:rsidRDefault="00381B89" w:rsidP="009A3FFF">
            <w:r>
              <w:t>22 W</w:t>
            </w:r>
          </w:p>
        </w:tc>
        <w:tc>
          <w:tcPr>
            <w:tcW w:w="4608" w:type="dxa"/>
            <w:vAlign w:val="center"/>
          </w:tcPr>
          <w:p w14:paraId="2F104CA1" w14:textId="77777777" w:rsidR="00381B89" w:rsidRPr="00341FAF" w:rsidRDefault="00381B89" w:rsidP="009A3FFF">
            <w:pPr>
              <w:widowControl w:val="0"/>
              <w:autoSpaceDE w:val="0"/>
              <w:autoSpaceDN w:val="0"/>
              <w:adjustRightInd w:val="0"/>
              <w:rPr>
                <w:rFonts w:cs="Verdana"/>
                <w:lang w:bidi="en-US"/>
              </w:rPr>
            </w:pPr>
            <w:r w:rsidRPr="3123734F">
              <w:rPr>
                <w:rFonts w:cs="Verdana"/>
                <w:lang w:bidi="en-US"/>
              </w:rPr>
              <w:t>War Is Peace Today (Discuss)</w:t>
            </w:r>
          </w:p>
        </w:tc>
        <w:tc>
          <w:tcPr>
            <w:tcW w:w="4608" w:type="dxa"/>
            <w:vAlign w:val="center"/>
          </w:tcPr>
          <w:p w14:paraId="1F587B5B" w14:textId="77777777" w:rsidR="00381B89" w:rsidRPr="003758C4" w:rsidRDefault="00381B89" w:rsidP="009A3FFF">
            <w:pPr>
              <w:widowControl w:val="0"/>
              <w:autoSpaceDE w:val="0"/>
              <w:autoSpaceDN w:val="0"/>
              <w:adjustRightInd w:val="0"/>
              <w:rPr>
                <w:rFonts w:cs="Verdana"/>
                <w:i/>
                <w:iCs/>
                <w:lang w:bidi="en-US"/>
              </w:rPr>
            </w:pPr>
            <w:r w:rsidRPr="3123734F">
              <w:rPr>
                <w:rFonts w:cs="Verdana"/>
                <w:i/>
                <w:iCs/>
                <w:lang w:bidi="en-US"/>
              </w:rPr>
              <w:t>For AP Only - Eisenhower’s 1961 Farewell Address</w:t>
            </w:r>
          </w:p>
          <w:p w14:paraId="208114BF" w14:textId="77777777" w:rsidR="00381B89" w:rsidRPr="00030477" w:rsidRDefault="00A7130F" w:rsidP="009A3FFF">
            <w:hyperlink r:id="rId40" w:history="1">
              <w:r w:rsidR="00381B89" w:rsidRPr="00EE2BDD">
                <w:rPr>
                  <w:rStyle w:val="Hyperlink"/>
                </w:rPr>
                <w:t>https://www.ourdocuments.gov/doc.php?doc=90&amp;page=transcript</w:t>
              </w:r>
            </w:hyperlink>
          </w:p>
        </w:tc>
      </w:tr>
      <w:tr w:rsidR="00381B89" w:rsidRPr="00030477" w14:paraId="1029080A" w14:textId="77777777" w:rsidTr="009A3FFF">
        <w:tc>
          <w:tcPr>
            <w:tcW w:w="864" w:type="dxa"/>
          </w:tcPr>
          <w:p w14:paraId="5C45023E" w14:textId="77777777" w:rsidR="00381B89" w:rsidRPr="00030477" w:rsidRDefault="00381B89" w:rsidP="009A3FFF"/>
        </w:tc>
        <w:tc>
          <w:tcPr>
            <w:tcW w:w="864" w:type="dxa"/>
          </w:tcPr>
          <w:p w14:paraId="5E73F870" w14:textId="77777777" w:rsidR="00381B89" w:rsidRPr="00030477" w:rsidRDefault="00381B89" w:rsidP="009A3FFF">
            <w:r>
              <w:t>23 Th</w:t>
            </w:r>
          </w:p>
        </w:tc>
        <w:tc>
          <w:tcPr>
            <w:tcW w:w="4608" w:type="dxa"/>
            <w:vAlign w:val="center"/>
          </w:tcPr>
          <w:p w14:paraId="220EBA74" w14:textId="77777777" w:rsidR="00381B89" w:rsidRPr="0095523E" w:rsidRDefault="00381B89" w:rsidP="009A3FFF">
            <w:pPr>
              <w:widowControl w:val="0"/>
              <w:autoSpaceDE w:val="0"/>
              <w:autoSpaceDN w:val="0"/>
              <w:adjustRightInd w:val="0"/>
              <w:rPr>
                <w:rFonts w:cs="Tahoma"/>
                <w:lang w:bidi="en-US"/>
              </w:rPr>
            </w:pPr>
            <w:r w:rsidRPr="3123734F">
              <w:rPr>
                <w:rFonts w:cs="Tahoma"/>
                <w:b/>
                <w:bCs/>
                <w:lang w:bidi="en-US"/>
              </w:rPr>
              <w:t>Film: Why We Fight – 1</w:t>
            </w:r>
          </w:p>
          <w:p w14:paraId="2A13BED9" w14:textId="77777777" w:rsidR="00381B89" w:rsidRPr="00030477" w:rsidRDefault="00381B89" w:rsidP="009A3FFF">
            <w:r w:rsidRPr="3123734F">
              <w:rPr>
                <w:rFonts w:cs="Tahoma"/>
                <w:lang w:bidi="en-US"/>
              </w:rPr>
              <w:t>American History</w:t>
            </w:r>
          </w:p>
        </w:tc>
        <w:tc>
          <w:tcPr>
            <w:tcW w:w="4608" w:type="dxa"/>
            <w:vAlign w:val="center"/>
          </w:tcPr>
          <w:p w14:paraId="528D41FA" w14:textId="77777777" w:rsidR="00381B89" w:rsidRPr="00030477" w:rsidRDefault="00381B89" w:rsidP="009A3FFF">
            <w:r>
              <w:rPr>
                <w:rFonts w:cs="Verdana"/>
                <w:i/>
                <w:iCs/>
                <w:lang w:bidi="en-US"/>
              </w:rPr>
              <w:t>Skim</w:t>
            </w:r>
            <w:r w:rsidRPr="3123734F">
              <w:rPr>
                <w:rFonts w:cs="Verdana"/>
                <w:lang w:bidi="en-US"/>
              </w:rPr>
              <w:t xml:space="preserve">: </w:t>
            </w:r>
            <w:r w:rsidRPr="3123734F">
              <w:rPr>
                <w:rFonts w:cs="Tahoma"/>
                <w:lang w:bidi="en-US"/>
              </w:rPr>
              <w:t xml:space="preserve"> Two: IX</w:t>
            </w:r>
            <w:r>
              <w:rPr>
                <w:rFonts w:cs="Tahoma"/>
                <w:lang w:bidi="en-US"/>
              </w:rPr>
              <w:t xml:space="preserve"> - </w:t>
            </w:r>
            <w:r w:rsidRPr="3123734F">
              <w:rPr>
                <w:rFonts w:cs="Tahoma"/>
                <w:lang w:bidi="en-US"/>
              </w:rPr>
              <w:t>Chapter 1: "Ignorance is Strength"</w:t>
            </w:r>
          </w:p>
        </w:tc>
      </w:tr>
      <w:tr w:rsidR="00381B89" w:rsidRPr="00030477" w14:paraId="57F70217" w14:textId="77777777" w:rsidTr="009A3FFF">
        <w:tc>
          <w:tcPr>
            <w:tcW w:w="864" w:type="dxa"/>
            <w:tcBorders>
              <w:bottom w:val="single" w:sz="4" w:space="0" w:color="auto"/>
            </w:tcBorders>
          </w:tcPr>
          <w:p w14:paraId="1126108C" w14:textId="77777777" w:rsidR="00381B89" w:rsidRPr="00030477" w:rsidRDefault="00381B89" w:rsidP="009A3FFF"/>
        </w:tc>
        <w:tc>
          <w:tcPr>
            <w:tcW w:w="864" w:type="dxa"/>
            <w:tcBorders>
              <w:bottom w:val="single" w:sz="4" w:space="0" w:color="auto"/>
            </w:tcBorders>
          </w:tcPr>
          <w:p w14:paraId="7C558513" w14:textId="77777777" w:rsidR="00381B89" w:rsidRDefault="00381B89" w:rsidP="009A3FFF">
            <w:r>
              <w:t>24 F</w:t>
            </w:r>
          </w:p>
          <w:p w14:paraId="77DF2F46" w14:textId="77777777" w:rsidR="00381B89" w:rsidRPr="003C67A3" w:rsidRDefault="00381B89" w:rsidP="009A3FFF">
            <w:pPr>
              <w:rPr>
                <w:i/>
              </w:rPr>
            </w:pPr>
            <w:r w:rsidRPr="003C67A3">
              <w:rPr>
                <w:i/>
              </w:rPr>
              <w:t>Rally</w:t>
            </w:r>
          </w:p>
        </w:tc>
        <w:tc>
          <w:tcPr>
            <w:tcW w:w="4608" w:type="dxa"/>
            <w:tcBorders>
              <w:bottom w:val="single" w:sz="4" w:space="0" w:color="auto"/>
            </w:tcBorders>
            <w:vAlign w:val="center"/>
          </w:tcPr>
          <w:p w14:paraId="4825768F" w14:textId="77777777" w:rsidR="00381B89" w:rsidRPr="0095523E" w:rsidRDefault="00381B89" w:rsidP="009A3FFF">
            <w:pPr>
              <w:widowControl w:val="0"/>
              <w:autoSpaceDE w:val="0"/>
              <w:autoSpaceDN w:val="0"/>
              <w:adjustRightInd w:val="0"/>
              <w:rPr>
                <w:rFonts w:cs="Tahoma"/>
                <w:lang w:bidi="en-US"/>
              </w:rPr>
            </w:pPr>
            <w:r w:rsidRPr="3123734F">
              <w:rPr>
                <w:rFonts w:cs="Tahoma"/>
                <w:b/>
                <w:bCs/>
                <w:lang w:bidi="en-US"/>
              </w:rPr>
              <w:t>Film: Why We Fight – 2</w:t>
            </w:r>
          </w:p>
          <w:p w14:paraId="6042159A" w14:textId="77777777" w:rsidR="00381B89" w:rsidRPr="00030477" w:rsidRDefault="00381B89" w:rsidP="009A3FFF">
            <w:r w:rsidRPr="3123734F">
              <w:rPr>
                <w:rFonts w:cs="Tahoma"/>
                <w:lang w:bidi="en-US"/>
              </w:rPr>
              <w:t>Military Contractors</w:t>
            </w:r>
          </w:p>
        </w:tc>
        <w:tc>
          <w:tcPr>
            <w:tcW w:w="4608" w:type="dxa"/>
            <w:tcBorders>
              <w:bottom w:val="single" w:sz="4" w:space="0" w:color="auto"/>
            </w:tcBorders>
          </w:tcPr>
          <w:p w14:paraId="6243A3FD" w14:textId="77777777" w:rsidR="00381B89" w:rsidRPr="00030477" w:rsidRDefault="00381B89" w:rsidP="009A3FFF">
            <w:r w:rsidRPr="3123734F">
              <w:rPr>
                <w:rFonts w:cs="Verdana"/>
                <w:i/>
                <w:iCs/>
                <w:lang w:bidi="en-US"/>
              </w:rPr>
              <w:t>Prep. Vocabulary</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381B89" w:rsidRPr="00030477" w14:paraId="12CCB5AA" w14:textId="77777777" w:rsidTr="009A3FFF">
        <w:tc>
          <w:tcPr>
            <w:tcW w:w="864" w:type="dxa"/>
            <w:shd w:val="clear" w:color="auto" w:fill="D9D9D9"/>
          </w:tcPr>
          <w:p w14:paraId="3A181CC0" w14:textId="77777777" w:rsidR="00381B89" w:rsidRPr="00030477" w:rsidRDefault="00381B89" w:rsidP="009A3FFF"/>
        </w:tc>
        <w:tc>
          <w:tcPr>
            <w:tcW w:w="864" w:type="dxa"/>
            <w:shd w:val="clear" w:color="auto" w:fill="D9D9D9"/>
          </w:tcPr>
          <w:p w14:paraId="4A13B6E9" w14:textId="77777777" w:rsidR="00381B89" w:rsidRPr="00030477" w:rsidRDefault="00381B89" w:rsidP="009A3FFF">
            <w:r>
              <w:t>27 M</w:t>
            </w:r>
          </w:p>
        </w:tc>
        <w:tc>
          <w:tcPr>
            <w:tcW w:w="4608" w:type="dxa"/>
            <w:shd w:val="clear" w:color="auto" w:fill="D9D9D9"/>
          </w:tcPr>
          <w:p w14:paraId="715CD538" w14:textId="77777777" w:rsidR="00381B89" w:rsidRPr="00030477" w:rsidRDefault="00381B89" w:rsidP="009A3FFF">
            <w:r>
              <w:t>Memorial Day – NO SCHOOL</w:t>
            </w:r>
          </w:p>
        </w:tc>
        <w:tc>
          <w:tcPr>
            <w:tcW w:w="4608" w:type="dxa"/>
            <w:shd w:val="clear" w:color="auto" w:fill="D9D9D9"/>
          </w:tcPr>
          <w:p w14:paraId="116CB79D" w14:textId="77777777" w:rsidR="00381B89" w:rsidRPr="00030477" w:rsidRDefault="00381B89" w:rsidP="009A3FFF"/>
        </w:tc>
      </w:tr>
      <w:tr w:rsidR="00381B89" w:rsidRPr="00030477" w14:paraId="7C83B258" w14:textId="77777777" w:rsidTr="009A3FFF">
        <w:tc>
          <w:tcPr>
            <w:tcW w:w="864" w:type="dxa"/>
          </w:tcPr>
          <w:p w14:paraId="5261F401" w14:textId="77777777" w:rsidR="00381B89" w:rsidRPr="00030477" w:rsidRDefault="00381B89" w:rsidP="009A3FFF"/>
        </w:tc>
        <w:tc>
          <w:tcPr>
            <w:tcW w:w="864" w:type="dxa"/>
          </w:tcPr>
          <w:p w14:paraId="12DA9B84" w14:textId="77777777" w:rsidR="00381B89" w:rsidRPr="00030477" w:rsidRDefault="00381B89" w:rsidP="009A3FFF">
            <w:r>
              <w:t>28 T</w:t>
            </w:r>
          </w:p>
        </w:tc>
        <w:tc>
          <w:tcPr>
            <w:tcW w:w="4608" w:type="dxa"/>
            <w:vAlign w:val="center"/>
          </w:tcPr>
          <w:p w14:paraId="678CBF90" w14:textId="77777777" w:rsidR="00381B89" w:rsidRPr="0095523E" w:rsidRDefault="00381B89" w:rsidP="009A3FFF">
            <w:pPr>
              <w:widowControl w:val="0"/>
              <w:autoSpaceDE w:val="0"/>
              <w:autoSpaceDN w:val="0"/>
              <w:adjustRightInd w:val="0"/>
              <w:rPr>
                <w:rFonts w:cs="Tahoma"/>
                <w:lang w:bidi="en-US"/>
              </w:rPr>
            </w:pPr>
            <w:r w:rsidRPr="3123734F">
              <w:rPr>
                <w:rFonts w:cs="Tahoma"/>
                <w:b/>
                <w:bCs/>
                <w:lang w:bidi="en-US"/>
              </w:rPr>
              <w:t>Film: Why We Fight – 3</w:t>
            </w:r>
          </w:p>
          <w:p w14:paraId="1D9DE263" w14:textId="77777777" w:rsidR="00381B89" w:rsidRPr="00030477" w:rsidRDefault="00381B89" w:rsidP="009A3FFF">
            <w:r w:rsidRPr="3123734F">
              <w:rPr>
                <w:rFonts w:cs="Tahoma"/>
                <w:lang w:bidi="en-US"/>
              </w:rPr>
              <w:t>One Price of War</w:t>
            </w:r>
          </w:p>
        </w:tc>
        <w:tc>
          <w:tcPr>
            <w:tcW w:w="4608" w:type="dxa"/>
            <w:vAlign w:val="center"/>
          </w:tcPr>
          <w:p w14:paraId="4D02B918" w14:textId="77777777" w:rsidR="00381B89" w:rsidRPr="00030477" w:rsidRDefault="00381B89" w:rsidP="009A3FFF">
            <w:r>
              <w:rPr>
                <w:rFonts w:cs="Verdana"/>
                <w:i/>
                <w:iCs/>
                <w:lang w:bidi="en-US"/>
              </w:rPr>
              <w:t>Read &amp; Review</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381B89" w:rsidRPr="00030477" w14:paraId="449B5B53" w14:textId="77777777" w:rsidTr="009A3FFF">
        <w:tc>
          <w:tcPr>
            <w:tcW w:w="864" w:type="dxa"/>
          </w:tcPr>
          <w:p w14:paraId="635DD7FF" w14:textId="77777777" w:rsidR="00381B89" w:rsidRPr="00030477" w:rsidRDefault="00381B89" w:rsidP="009A3FFF"/>
        </w:tc>
        <w:tc>
          <w:tcPr>
            <w:tcW w:w="864" w:type="dxa"/>
          </w:tcPr>
          <w:p w14:paraId="22343F8F" w14:textId="77777777" w:rsidR="00381B89" w:rsidRPr="00030477" w:rsidRDefault="00381B89" w:rsidP="009A3FFF">
            <w:r>
              <w:t>29 W</w:t>
            </w:r>
          </w:p>
        </w:tc>
        <w:tc>
          <w:tcPr>
            <w:tcW w:w="4608" w:type="dxa"/>
            <w:vAlign w:val="center"/>
          </w:tcPr>
          <w:p w14:paraId="49771655" w14:textId="77777777" w:rsidR="00381B89" w:rsidRPr="00030477" w:rsidRDefault="00381B89" w:rsidP="009A3FFF">
            <w:r>
              <w:t xml:space="preserve">How Powers Fall (Hope in </w:t>
            </w:r>
            <w:r w:rsidRPr="00114E61">
              <w:rPr>
                <w:u w:val="single"/>
              </w:rPr>
              <w:t>1984</w:t>
            </w:r>
            <w:r>
              <w:t>)</w:t>
            </w:r>
          </w:p>
        </w:tc>
        <w:tc>
          <w:tcPr>
            <w:tcW w:w="4608" w:type="dxa"/>
            <w:vAlign w:val="center"/>
          </w:tcPr>
          <w:p w14:paraId="78A09C5C" w14:textId="77777777" w:rsidR="00381B89" w:rsidRPr="00030477" w:rsidRDefault="00381B89" w:rsidP="009A3FFF">
            <w:r w:rsidRPr="3123734F">
              <w:rPr>
                <w:rFonts w:cs="Tahoma"/>
                <w:lang w:bidi="en-US"/>
              </w:rPr>
              <w:t>Two: IX - Chapter 1: "Ignorance is Strength"</w:t>
            </w:r>
          </w:p>
        </w:tc>
      </w:tr>
      <w:tr w:rsidR="00381B89" w:rsidRPr="00030477" w14:paraId="1C4FAB04" w14:textId="77777777" w:rsidTr="009A3FFF">
        <w:tc>
          <w:tcPr>
            <w:tcW w:w="864" w:type="dxa"/>
          </w:tcPr>
          <w:p w14:paraId="170B5A31" w14:textId="77777777" w:rsidR="00381B89" w:rsidRPr="00030477" w:rsidRDefault="00381B89" w:rsidP="009A3FFF"/>
        </w:tc>
        <w:tc>
          <w:tcPr>
            <w:tcW w:w="864" w:type="dxa"/>
          </w:tcPr>
          <w:p w14:paraId="298FD7E1" w14:textId="77777777" w:rsidR="00381B89" w:rsidRDefault="00381B89" w:rsidP="009A3FFF">
            <w:r>
              <w:t>30 Th</w:t>
            </w:r>
          </w:p>
          <w:p w14:paraId="0E59908F" w14:textId="77777777" w:rsidR="00381B89" w:rsidRPr="003C67A3" w:rsidRDefault="00381B89" w:rsidP="009A3FFF">
            <w:pPr>
              <w:rPr>
                <w:i/>
              </w:rPr>
            </w:pPr>
            <w:r w:rsidRPr="003C67A3">
              <w:rPr>
                <w:i/>
              </w:rPr>
              <w:t>A/B</w:t>
            </w:r>
          </w:p>
        </w:tc>
        <w:tc>
          <w:tcPr>
            <w:tcW w:w="4608" w:type="dxa"/>
            <w:vAlign w:val="center"/>
          </w:tcPr>
          <w:p w14:paraId="1D0B6BCF" w14:textId="77777777" w:rsidR="00381B89" w:rsidRPr="00030477" w:rsidRDefault="00381B89" w:rsidP="009A3FFF">
            <w:r w:rsidRPr="4FA8FCB5">
              <w:rPr>
                <w:rFonts w:cs="Tahoma"/>
                <w:lang w:bidi="en-US"/>
              </w:rPr>
              <w:t>Q: Ignorance is Strength &amp; Surveillance</w:t>
            </w:r>
          </w:p>
          <w:p w14:paraId="5A339DF8" w14:textId="77777777" w:rsidR="00381B89" w:rsidRPr="00030477" w:rsidRDefault="00381B89" w:rsidP="009A3FFF">
            <w:pPr>
              <w:rPr>
                <w:rFonts w:cs="Tahoma"/>
                <w:color w:val="000000" w:themeColor="text1"/>
                <w:lang w:bidi="en-US"/>
              </w:rPr>
            </w:pPr>
            <w:r w:rsidRPr="4FA8FCB5">
              <w:rPr>
                <w:rFonts w:cs="Tahoma"/>
                <w:color w:val="000000" w:themeColor="text1"/>
                <w:lang w:bidi="en-US"/>
              </w:rPr>
              <w:t>What is Justice? Can Violence Create Justice?</w:t>
            </w:r>
            <w:r w:rsidRPr="4FA8FCB5">
              <w:rPr>
                <w:rFonts w:cs="Tahoma"/>
                <w:i/>
                <w:iCs/>
                <w:color w:val="000000" w:themeColor="text1"/>
                <w:lang w:bidi="en-US"/>
              </w:rPr>
              <w:t xml:space="preserve"> Is</w:t>
            </w:r>
            <w:r w:rsidRPr="4FA8FCB5">
              <w:rPr>
                <w:rFonts w:cs="Tahoma"/>
                <w:color w:val="000000" w:themeColor="text1"/>
                <w:lang w:bidi="en-US"/>
              </w:rPr>
              <w:t xml:space="preserve"> this Justice?</w:t>
            </w:r>
          </w:p>
          <w:p w14:paraId="09400EA9" w14:textId="77777777" w:rsidR="00381B89" w:rsidRPr="00030477" w:rsidRDefault="00381B89" w:rsidP="009A3FFF">
            <w:r w:rsidRPr="2A77D646">
              <w:rPr>
                <w:rFonts w:cs="Tahoma"/>
                <w:b/>
                <w:bCs/>
                <w:color w:val="000000" w:themeColor="text1"/>
                <w:lang w:bidi="en-US"/>
              </w:rPr>
              <w:t>Film: White Bear (42 min.)</w:t>
            </w:r>
            <w:r>
              <w:rPr>
                <w:rFonts w:cs="Tahoma"/>
                <w:b/>
                <w:bCs/>
                <w:color w:val="000000" w:themeColor="text1"/>
                <w:lang w:bidi="en-US"/>
              </w:rPr>
              <w:t xml:space="preserve"> – 4th Per.</w:t>
            </w:r>
          </w:p>
        </w:tc>
        <w:tc>
          <w:tcPr>
            <w:tcW w:w="4608" w:type="dxa"/>
            <w:vAlign w:val="center"/>
          </w:tcPr>
          <w:p w14:paraId="797F1B85" w14:textId="77777777" w:rsidR="00381B89" w:rsidRPr="00030477" w:rsidRDefault="00381B89" w:rsidP="009A3FFF">
            <w:r w:rsidRPr="3123734F">
              <w:rPr>
                <w:rFonts w:cs="Tahoma"/>
                <w:lang w:bidi="en-US"/>
              </w:rPr>
              <w:t>Two: X - Three: I</w:t>
            </w:r>
          </w:p>
        </w:tc>
      </w:tr>
      <w:tr w:rsidR="00381B89" w:rsidRPr="00030477" w14:paraId="6B56EC4F" w14:textId="77777777" w:rsidTr="009A3FFF">
        <w:tc>
          <w:tcPr>
            <w:tcW w:w="864" w:type="dxa"/>
          </w:tcPr>
          <w:p w14:paraId="376068EF" w14:textId="77777777" w:rsidR="00381B89" w:rsidRPr="00030477" w:rsidRDefault="00381B89" w:rsidP="009A3FFF"/>
        </w:tc>
        <w:tc>
          <w:tcPr>
            <w:tcW w:w="864" w:type="dxa"/>
          </w:tcPr>
          <w:p w14:paraId="08A6604F" w14:textId="77777777" w:rsidR="00381B89" w:rsidRPr="00030477" w:rsidRDefault="00381B89" w:rsidP="009A3FFF">
            <w:r>
              <w:t>31 F</w:t>
            </w:r>
          </w:p>
        </w:tc>
        <w:tc>
          <w:tcPr>
            <w:tcW w:w="4608" w:type="dxa"/>
            <w:vAlign w:val="center"/>
          </w:tcPr>
          <w:p w14:paraId="71C9751D" w14:textId="77777777" w:rsidR="00381B89" w:rsidRDefault="00381B89" w:rsidP="009A3FFF">
            <w:pPr>
              <w:rPr>
                <w:rFonts w:cs="Tahoma"/>
                <w:lang w:bidi="en-US"/>
              </w:rPr>
            </w:pPr>
            <w:r w:rsidRPr="3123734F">
              <w:rPr>
                <w:rFonts w:cs="Tahoma"/>
                <w:lang w:bidi="en-US"/>
              </w:rPr>
              <w:t>Q: Imprisonment without Rights</w:t>
            </w:r>
          </w:p>
          <w:p w14:paraId="589EBF23" w14:textId="77777777" w:rsidR="00381B89" w:rsidRPr="00030477" w:rsidRDefault="00381B89" w:rsidP="009A3FFF">
            <w:r w:rsidRPr="2A77D646">
              <w:rPr>
                <w:rFonts w:cs="Tahoma"/>
                <w:b/>
                <w:bCs/>
                <w:lang w:bidi="en-US"/>
              </w:rPr>
              <w:t xml:space="preserve">Film: Ghosts of Abu Ghraib – 1 </w:t>
            </w:r>
            <w:r w:rsidRPr="2A77D646">
              <w:rPr>
                <w:rFonts w:cs="Tahoma"/>
                <w:i/>
                <w:iCs/>
                <w:lang w:bidi="en-US"/>
              </w:rPr>
              <w:t>(1</w:t>
            </w:r>
            <w:r w:rsidRPr="00F74128">
              <w:rPr>
                <w:rFonts w:cs="Tahoma"/>
                <w:i/>
                <w:iCs/>
                <w:sz w:val="32"/>
                <w:vertAlign w:val="superscript"/>
                <w:lang w:bidi="en-US"/>
              </w:rPr>
              <w:t>st</w:t>
            </w:r>
            <w:r w:rsidRPr="2A77D646">
              <w:rPr>
                <w:rFonts w:cs="Tahoma"/>
                <w:i/>
                <w:iCs/>
                <w:lang w:bidi="en-US"/>
              </w:rPr>
              <w:t xml:space="preserve"> 15)</w:t>
            </w:r>
          </w:p>
        </w:tc>
        <w:tc>
          <w:tcPr>
            <w:tcW w:w="4608" w:type="dxa"/>
            <w:vAlign w:val="center"/>
          </w:tcPr>
          <w:p w14:paraId="5D17873E" w14:textId="77777777" w:rsidR="00381B89" w:rsidRDefault="00381B89" w:rsidP="009A3FFF">
            <w:pPr>
              <w:rPr>
                <w:rFonts w:cs="Tahoma"/>
                <w:lang w:bidi="en-US"/>
              </w:rPr>
            </w:pPr>
            <w:r w:rsidRPr="3123734F">
              <w:rPr>
                <w:rFonts w:cs="Tahoma"/>
                <w:lang w:bidi="en-US"/>
              </w:rPr>
              <w:t xml:space="preserve">Three: II </w:t>
            </w:r>
          </w:p>
          <w:p w14:paraId="6AAC3415" w14:textId="77777777" w:rsidR="00381B89" w:rsidRPr="00030477" w:rsidRDefault="00381B89" w:rsidP="009A3FFF">
            <w:r w:rsidRPr="3123734F">
              <w:rPr>
                <w:rFonts w:cs="Tahoma"/>
                <w:lang w:bidi="en-US"/>
              </w:rPr>
              <w:t>(Track torture techniques)</w:t>
            </w:r>
          </w:p>
        </w:tc>
      </w:tr>
      <w:tr w:rsidR="00381B89" w:rsidRPr="00030477" w14:paraId="0044BE53" w14:textId="77777777" w:rsidTr="009A3FFF">
        <w:tc>
          <w:tcPr>
            <w:tcW w:w="864" w:type="dxa"/>
          </w:tcPr>
          <w:p w14:paraId="00B47502" w14:textId="77777777" w:rsidR="00381B89" w:rsidRPr="00030477" w:rsidRDefault="00381B89" w:rsidP="009A3FFF">
            <w:r>
              <w:t>June</w:t>
            </w:r>
          </w:p>
        </w:tc>
        <w:tc>
          <w:tcPr>
            <w:tcW w:w="864" w:type="dxa"/>
          </w:tcPr>
          <w:p w14:paraId="25F98D31" w14:textId="77777777" w:rsidR="00381B89" w:rsidRPr="00030477" w:rsidRDefault="00381B89" w:rsidP="009A3FFF">
            <w:r>
              <w:t>3  M</w:t>
            </w:r>
          </w:p>
        </w:tc>
        <w:tc>
          <w:tcPr>
            <w:tcW w:w="4608" w:type="dxa"/>
            <w:vAlign w:val="center"/>
          </w:tcPr>
          <w:p w14:paraId="71AA64DE" w14:textId="77777777" w:rsidR="00381B89" w:rsidRPr="00030477" w:rsidRDefault="00381B89" w:rsidP="009A3FFF">
            <w:r w:rsidRPr="2A77D646">
              <w:rPr>
                <w:rFonts w:cs="Tahoma"/>
                <w:b/>
                <w:bCs/>
                <w:lang w:bidi="en-US"/>
              </w:rPr>
              <w:t xml:space="preserve">Film: Ghosts of Abu Ghraib – 2 </w:t>
            </w:r>
            <w:r w:rsidRPr="2A77D646">
              <w:rPr>
                <w:rFonts w:cs="Tahoma"/>
                <w:i/>
                <w:iCs/>
                <w:lang w:bidi="en-US"/>
              </w:rPr>
              <w:t>(45 min.)</w:t>
            </w:r>
          </w:p>
        </w:tc>
        <w:tc>
          <w:tcPr>
            <w:tcW w:w="4608" w:type="dxa"/>
            <w:vAlign w:val="center"/>
          </w:tcPr>
          <w:p w14:paraId="30EC9CB6" w14:textId="77777777" w:rsidR="00381B89" w:rsidRPr="00030477" w:rsidRDefault="00381B89" w:rsidP="009A3FFF">
            <w:r>
              <w:t>-</w:t>
            </w:r>
          </w:p>
        </w:tc>
      </w:tr>
      <w:tr w:rsidR="00381B89" w:rsidRPr="00030477" w14:paraId="702FCB50" w14:textId="77777777" w:rsidTr="009A3FFF">
        <w:tc>
          <w:tcPr>
            <w:tcW w:w="864" w:type="dxa"/>
          </w:tcPr>
          <w:p w14:paraId="68461F36" w14:textId="77777777" w:rsidR="00381B89" w:rsidRPr="00030477" w:rsidRDefault="00381B89" w:rsidP="009A3FFF"/>
        </w:tc>
        <w:tc>
          <w:tcPr>
            <w:tcW w:w="864" w:type="dxa"/>
          </w:tcPr>
          <w:p w14:paraId="65284923" w14:textId="77777777" w:rsidR="00381B89" w:rsidRDefault="00381B89" w:rsidP="009A3FFF">
            <w:r>
              <w:t>4  T</w:t>
            </w:r>
          </w:p>
          <w:p w14:paraId="558AA8DE" w14:textId="77777777" w:rsidR="00381B89" w:rsidRPr="003C67A3" w:rsidRDefault="00381B89" w:rsidP="009A3FFF">
            <w:pPr>
              <w:rPr>
                <w:i/>
              </w:rPr>
            </w:pPr>
            <w:r w:rsidRPr="003C67A3">
              <w:rPr>
                <w:i/>
              </w:rPr>
              <w:t>Late</w:t>
            </w:r>
          </w:p>
        </w:tc>
        <w:tc>
          <w:tcPr>
            <w:tcW w:w="4608" w:type="dxa"/>
          </w:tcPr>
          <w:p w14:paraId="437D2EBB" w14:textId="77777777" w:rsidR="00381B89" w:rsidRDefault="00381B89" w:rsidP="009A3FFF">
            <w:pPr>
              <w:widowControl w:val="0"/>
              <w:autoSpaceDE w:val="0"/>
              <w:autoSpaceDN w:val="0"/>
              <w:adjustRightInd w:val="0"/>
              <w:rPr>
                <w:rFonts w:cs="Tahoma"/>
                <w:lang w:bidi="en-US"/>
              </w:rPr>
            </w:pPr>
            <w:r w:rsidRPr="2A77D646">
              <w:rPr>
                <w:rFonts w:cs="Tahoma"/>
                <w:b/>
                <w:bCs/>
                <w:lang w:bidi="en-US"/>
              </w:rPr>
              <w:t xml:space="preserve">Film: Ghosts of Abu Ghraib – 3 </w:t>
            </w:r>
            <w:r w:rsidRPr="2A77D646">
              <w:rPr>
                <w:rFonts w:cs="Tahoma"/>
                <w:i/>
                <w:iCs/>
                <w:lang w:bidi="en-US"/>
              </w:rPr>
              <w:t>(last 15)</w:t>
            </w:r>
          </w:p>
          <w:p w14:paraId="34768CDB" w14:textId="77777777" w:rsidR="00381B89" w:rsidRDefault="00381B89" w:rsidP="009A3FFF">
            <w:pPr>
              <w:widowControl w:val="0"/>
              <w:autoSpaceDE w:val="0"/>
              <w:autoSpaceDN w:val="0"/>
              <w:adjustRightInd w:val="0"/>
              <w:rPr>
                <w:rFonts w:cs="Tahoma"/>
                <w:lang w:bidi="en-US"/>
              </w:rPr>
            </w:pPr>
          </w:p>
          <w:p w14:paraId="43068DFE" w14:textId="77777777" w:rsidR="00381B89" w:rsidRDefault="00381B89" w:rsidP="009A3FFF">
            <w:pPr>
              <w:widowControl w:val="0"/>
              <w:autoSpaceDE w:val="0"/>
              <w:autoSpaceDN w:val="0"/>
              <w:adjustRightInd w:val="0"/>
              <w:rPr>
                <w:rFonts w:cs="Tahoma"/>
                <w:lang w:bidi="en-US"/>
              </w:rPr>
            </w:pPr>
            <w:r w:rsidRPr="2A77D646">
              <w:rPr>
                <w:rFonts w:cs="Tahoma"/>
                <w:lang w:bidi="en-US"/>
              </w:rPr>
              <w:t>Q: The End</w:t>
            </w:r>
          </w:p>
          <w:p w14:paraId="6D821A58" w14:textId="77777777" w:rsidR="00381B89" w:rsidRPr="00030477" w:rsidRDefault="00381B89" w:rsidP="009A3FFF">
            <w:r w:rsidRPr="2A77D646">
              <w:rPr>
                <w:rFonts w:cs="Tahoma"/>
                <w:lang w:bidi="en-US"/>
              </w:rPr>
              <w:t>2 + 2 = ?</w:t>
            </w:r>
          </w:p>
        </w:tc>
        <w:tc>
          <w:tcPr>
            <w:tcW w:w="4608" w:type="dxa"/>
          </w:tcPr>
          <w:p w14:paraId="33399057" w14:textId="77777777" w:rsidR="00381B89" w:rsidRDefault="00381B89" w:rsidP="009A3FFF">
            <w:r w:rsidRPr="3123734F">
              <w:rPr>
                <w:rFonts w:cs="Tahoma"/>
                <w:lang w:bidi="en-US"/>
              </w:rPr>
              <w:t>Three: III – VI</w:t>
            </w:r>
            <w:r>
              <w:t xml:space="preserve"> </w:t>
            </w:r>
          </w:p>
          <w:p w14:paraId="42632283" w14:textId="77777777" w:rsidR="00381B89" w:rsidRPr="00030477" w:rsidRDefault="00381B89" w:rsidP="009A3FFF"/>
        </w:tc>
      </w:tr>
      <w:tr w:rsidR="00381B89" w:rsidRPr="00030477" w14:paraId="18507C9A" w14:textId="77777777" w:rsidTr="009A3FFF">
        <w:tc>
          <w:tcPr>
            <w:tcW w:w="864" w:type="dxa"/>
          </w:tcPr>
          <w:p w14:paraId="7497A017" w14:textId="77777777" w:rsidR="00381B89" w:rsidRPr="00030477" w:rsidRDefault="00381B89" w:rsidP="009A3FFF"/>
        </w:tc>
        <w:tc>
          <w:tcPr>
            <w:tcW w:w="864" w:type="dxa"/>
          </w:tcPr>
          <w:p w14:paraId="77E57F13" w14:textId="77777777" w:rsidR="00381B89" w:rsidRPr="00030477" w:rsidRDefault="00381B89" w:rsidP="009A3FFF">
            <w:r>
              <w:t>5  W</w:t>
            </w:r>
          </w:p>
        </w:tc>
        <w:tc>
          <w:tcPr>
            <w:tcW w:w="4608" w:type="dxa"/>
            <w:vAlign w:val="center"/>
          </w:tcPr>
          <w:p w14:paraId="3A48EB52" w14:textId="77777777" w:rsidR="00381B89" w:rsidRPr="00030477" w:rsidRDefault="00381B89" w:rsidP="009A3FFF">
            <w:r w:rsidRPr="2A77D646">
              <w:rPr>
                <w:rFonts w:cs="Tahoma"/>
                <w:b/>
                <w:bCs/>
                <w:lang w:bidi="en-US"/>
              </w:rPr>
              <w:t>Debate: Absolutism vs. Relativism</w:t>
            </w:r>
          </w:p>
        </w:tc>
        <w:tc>
          <w:tcPr>
            <w:tcW w:w="4608" w:type="dxa"/>
            <w:vAlign w:val="center"/>
          </w:tcPr>
          <w:p w14:paraId="1A788687" w14:textId="77777777" w:rsidR="00381B89" w:rsidRDefault="00381B89" w:rsidP="009A3FFF">
            <w:r>
              <w:t>Ex. Cr. MOVIE 3:30 – 7:00</w:t>
            </w:r>
          </w:p>
          <w:p w14:paraId="1CCDA570" w14:textId="77777777" w:rsidR="00381B89" w:rsidRPr="00030477" w:rsidRDefault="00381B89" w:rsidP="009A3FFF">
            <w:r>
              <w:t>“Brazil” (R, 1985)</w:t>
            </w:r>
          </w:p>
        </w:tc>
      </w:tr>
      <w:tr w:rsidR="00381B89" w14:paraId="0ED1B39E" w14:textId="77777777" w:rsidTr="009A3FFF">
        <w:tc>
          <w:tcPr>
            <w:tcW w:w="864" w:type="dxa"/>
          </w:tcPr>
          <w:p w14:paraId="62C8DB49" w14:textId="77777777" w:rsidR="00381B89" w:rsidRPr="00030477" w:rsidRDefault="00381B89" w:rsidP="009A3FFF"/>
        </w:tc>
        <w:tc>
          <w:tcPr>
            <w:tcW w:w="864" w:type="dxa"/>
          </w:tcPr>
          <w:p w14:paraId="4E917A54" w14:textId="77777777" w:rsidR="00381B89" w:rsidRPr="00030477" w:rsidRDefault="00381B89" w:rsidP="009A3FFF">
            <w:r>
              <w:t>6 Th</w:t>
            </w:r>
          </w:p>
        </w:tc>
        <w:tc>
          <w:tcPr>
            <w:tcW w:w="4608" w:type="dxa"/>
          </w:tcPr>
          <w:p w14:paraId="3E0EB731" w14:textId="77777777" w:rsidR="00381B89" w:rsidRPr="00CC1008" w:rsidRDefault="00381B89" w:rsidP="009A3FFF">
            <w:pPr>
              <w:rPr>
                <w:b/>
              </w:rPr>
            </w:pPr>
            <w:r>
              <w:rPr>
                <w:rFonts w:cs="Tahoma"/>
                <w:u w:val="single"/>
                <w:lang w:bidi="en-US"/>
              </w:rPr>
              <w:t>Final Exam Review</w:t>
            </w:r>
            <w:r w:rsidRPr="00BB6B7C">
              <w:rPr>
                <w:rFonts w:cs="Tahoma"/>
                <w:lang w:bidi="en-US"/>
              </w:rPr>
              <w:t xml:space="preserve"> (</w:t>
            </w:r>
            <w:r w:rsidRPr="00BB6B7C">
              <w:rPr>
                <w:rFonts w:cs="Tahoma"/>
                <w:i/>
                <w:lang w:bidi="en-US"/>
              </w:rPr>
              <w:t>bring questions</w:t>
            </w:r>
            <w:r w:rsidRPr="00BB6B7C">
              <w:rPr>
                <w:rFonts w:cs="Tahoma"/>
                <w:lang w:bidi="en-US"/>
              </w:rPr>
              <w:t>)</w:t>
            </w:r>
          </w:p>
        </w:tc>
        <w:tc>
          <w:tcPr>
            <w:tcW w:w="4608" w:type="dxa"/>
          </w:tcPr>
          <w:p w14:paraId="5596A200" w14:textId="77777777" w:rsidR="00381B89" w:rsidRDefault="00381B89" w:rsidP="009A3FFF">
            <w:r w:rsidRPr="3123734F">
              <w:rPr>
                <w:rFonts w:cs="Tahoma"/>
                <w:b/>
                <w:bCs/>
                <w:lang w:bidi="en-US"/>
              </w:rPr>
              <w:t>Evaluations Due</w:t>
            </w:r>
          </w:p>
        </w:tc>
      </w:tr>
      <w:tr w:rsidR="00381B89" w:rsidRPr="00030477" w14:paraId="0F808E55" w14:textId="77777777" w:rsidTr="009A3FFF">
        <w:tc>
          <w:tcPr>
            <w:tcW w:w="864" w:type="dxa"/>
          </w:tcPr>
          <w:p w14:paraId="1DE4712B" w14:textId="77777777" w:rsidR="00381B89" w:rsidRPr="00030477" w:rsidRDefault="00381B89" w:rsidP="009A3FFF"/>
        </w:tc>
        <w:tc>
          <w:tcPr>
            <w:tcW w:w="864" w:type="dxa"/>
          </w:tcPr>
          <w:p w14:paraId="5FD63E02" w14:textId="77777777" w:rsidR="00381B89" w:rsidRPr="00030477" w:rsidRDefault="00381B89" w:rsidP="009A3FFF">
            <w:r>
              <w:t>7 F</w:t>
            </w:r>
          </w:p>
        </w:tc>
        <w:tc>
          <w:tcPr>
            <w:tcW w:w="4608" w:type="dxa"/>
          </w:tcPr>
          <w:p w14:paraId="3915C631" w14:textId="77777777" w:rsidR="00381B89" w:rsidRPr="00030477" w:rsidRDefault="00381B89" w:rsidP="009A3FFF">
            <w:r>
              <w:t>Senior Finals 5 &amp; 6</w:t>
            </w:r>
          </w:p>
        </w:tc>
        <w:tc>
          <w:tcPr>
            <w:tcW w:w="4608" w:type="dxa"/>
          </w:tcPr>
          <w:p w14:paraId="13611C1F" w14:textId="77777777" w:rsidR="00381B89" w:rsidRPr="00030477" w:rsidRDefault="00381B89" w:rsidP="009A3FFF">
            <w:r>
              <w:t>-</w:t>
            </w:r>
          </w:p>
        </w:tc>
      </w:tr>
      <w:tr w:rsidR="00381B89" w:rsidRPr="00030477" w14:paraId="01691815" w14:textId="77777777" w:rsidTr="009A3FFF">
        <w:tc>
          <w:tcPr>
            <w:tcW w:w="864" w:type="dxa"/>
          </w:tcPr>
          <w:p w14:paraId="51E107C7" w14:textId="77777777" w:rsidR="00381B89" w:rsidRPr="00030477" w:rsidRDefault="00381B89" w:rsidP="009A3FFF"/>
        </w:tc>
        <w:tc>
          <w:tcPr>
            <w:tcW w:w="864" w:type="dxa"/>
          </w:tcPr>
          <w:p w14:paraId="40F44046" w14:textId="77777777" w:rsidR="00381B89" w:rsidRPr="00030477" w:rsidRDefault="00381B89" w:rsidP="009A3FFF">
            <w:r>
              <w:t>10 M</w:t>
            </w:r>
          </w:p>
        </w:tc>
        <w:tc>
          <w:tcPr>
            <w:tcW w:w="4608" w:type="dxa"/>
          </w:tcPr>
          <w:p w14:paraId="7552953E" w14:textId="77777777" w:rsidR="00381B89" w:rsidRPr="00030477" w:rsidRDefault="00381B89" w:rsidP="009A3FFF">
            <w:r>
              <w:t>Senior Finals 3 &amp; 4</w:t>
            </w:r>
          </w:p>
        </w:tc>
        <w:tc>
          <w:tcPr>
            <w:tcW w:w="4608" w:type="dxa"/>
          </w:tcPr>
          <w:p w14:paraId="7C34673A" w14:textId="77777777" w:rsidR="00381B89" w:rsidRPr="00030477" w:rsidRDefault="00381B89" w:rsidP="009A3FFF">
            <w:r>
              <w:t>-</w:t>
            </w:r>
          </w:p>
        </w:tc>
      </w:tr>
      <w:tr w:rsidR="00381B89" w:rsidRPr="00030477" w14:paraId="725A07B0" w14:textId="77777777" w:rsidTr="009A3FFF">
        <w:tc>
          <w:tcPr>
            <w:tcW w:w="864" w:type="dxa"/>
          </w:tcPr>
          <w:p w14:paraId="37CD826B" w14:textId="77777777" w:rsidR="00381B89" w:rsidRPr="00030477" w:rsidRDefault="00381B89" w:rsidP="009A3FFF"/>
        </w:tc>
        <w:tc>
          <w:tcPr>
            <w:tcW w:w="864" w:type="dxa"/>
          </w:tcPr>
          <w:p w14:paraId="621123D4" w14:textId="77777777" w:rsidR="00381B89" w:rsidRPr="00030477" w:rsidRDefault="00381B89" w:rsidP="009A3FFF">
            <w:r>
              <w:t>11 T</w:t>
            </w:r>
          </w:p>
        </w:tc>
        <w:tc>
          <w:tcPr>
            <w:tcW w:w="4608" w:type="dxa"/>
          </w:tcPr>
          <w:p w14:paraId="469862F8" w14:textId="77777777" w:rsidR="00381B89" w:rsidRPr="00030477" w:rsidRDefault="00381B89" w:rsidP="009A3FFF">
            <w:r>
              <w:t>Senior Finals 1 &amp; 2</w:t>
            </w:r>
          </w:p>
        </w:tc>
        <w:tc>
          <w:tcPr>
            <w:tcW w:w="4608" w:type="dxa"/>
          </w:tcPr>
          <w:p w14:paraId="5F198D99" w14:textId="77777777" w:rsidR="00381B89" w:rsidRPr="00030477" w:rsidRDefault="00381B89" w:rsidP="009A3FFF">
            <w:r>
              <w:t>Senior Check-Out 12:30 p.m.</w:t>
            </w:r>
          </w:p>
        </w:tc>
      </w:tr>
      <w:tr w:rsidR="00381B89" w:rsidRPr="00030477" w14:paraId="26FF7594" w14:textId="77777777" w:rsidTr="009A3FFF">
        <w:tc>
          <w:tcPr>
            <w:tcW w:w="864" w:type="dxa"/>
          </w:tcPr>
          <w:p w14:paraId="02E5D45E" w14:textId="77777777" w:rsidR="00381B89" w:rsidRPr="00030477" w:rsidRDefault="00381B89" w:rsidP="009A3FFF"/>
        </w:tc>
        <w:tc>
          <w:tcPr>
            <w:tcW w:w="864" w:type="dxa"/>
          </w:tcPr>
          <w:p w14:paraId="4610BD24" w14:textId="77777777" w:rsidR="00381B89" w:rsidRDefault="00381B89" w:rsidP="009A3FFF">
            <w:r>
              <w:t>12 W</w:t>
            </w:r>
          </w:p>
          <w:p w14:paraId="0B34E141" w14:textId="77777777" w:rsidR="00381B89" w:rsidRPr="00647EFA" w:rsidRDefault="00381B89" w:rsidP="009A3FFF">
            <w:pPr>
              <w:rPr>
                <w:i/>
              </w:rPr>
            </w:pPr>
            <w:r w:rsidRPr="00647EFA">
              <w:rPr>
                <w:i/>
              </w:rPr>
              <w:t>Min.</w:t>
            </w:r>
          </w:p>
        </w:tc>
        <w:tc>
          <w:tcPr>
            <w:tcW w:w="4608" w:type="dxa"/>
          </w:tcPr>
          <w:p w14:paraId="06B2368F" w14:textId="77777777" w:rsidR="00381B89" w:rsidRPr="00030477" w:rsidRDefault="00381B89" w:rsidP="009A3FFF">
            <w:r>
              <w:t>Finals 1 &amp; 2</w:t>
            </w:r>
          </w:p>
        </w:tc>
        <w:tc>
          <w:tcPr>
            <w:tcW w:w="4608" w:type="dxa"/>
          </w:tcPr>
          <w:p w14:paraId="7DE3CB69" w14:textId="77777777" w:rsidR="00381B89" w:rsidRPr="00030477" w:rsidRDefault="00381B89" w:rsidP="009A3FFF">
            <w:r>
              <w:t>Graduation Practice 8 a.m. - noon</w:t>
            </w:r>
          </w:p>
        </w:tc>
      </w:tr>
      <w:tr w:rsidR="00381B89" w:rsidRPr="00030477" w14:paraId="1BCA1DDC" w14:textId="77777777" w:rsidTr="009A3FFF">
        <w:tc>
          <w:tcPr>
            <w:tcW w:w="864" w:type="dxa"/>
          </w:tcPr>
          <w:p w14:paraId="314E811D" w14:textId="77777777" w:rsidR="00381B89" w:rsidRPr="00030477" w:rsidRDefault="00381B89" w:rsidP="009A3FFF"/>
        </w:tc>
        <w:tc>
          <w:tcPr>
            <w:tcW w:w="864" w:type="dxa"/>
          </w:tcPr>
          <w:p w14:paraId="2BBC00EA" w14:textId="77777777" w:rsidR="00381B89" w:rsidRDefault="00381B89" w:rsidP="009A3FFF">
            <w:r>
              <w:t>13 Th</w:t>
            </w:r>
          </w:p>
          <w:p w14:paraId="667BE081" w14:textId="77777777" w:rsidR="00381B89" w:rsidRPr="00647EFA" w:rsidRDefault="00381B89" w:rsidP="009A3FFF">
            <w:pPr>
              <w:rPr>
                <w:i/>
              </w:rPr>
            </w:pPr>
            <w:r w:rsidRPr="00647EFA">
              <w:rPr>
                <w:i/>
              </w:rPr>
              <w:t>Min.</w:t>
            </w:r>
          </w:p>
        </w:tc>
        <w:tc>
          <w:tcPr>
            <w:tcW w:w="4608" w:type="dxa"/>
          </w:tcPr>
          <w:p w14:paraId="3960AA5A" w14:textId="77777777" w:rsidR="00381B89" w:rsidRPr="00030477" w:rsidRDefault="00381B89" w:rsidP="009A3FFF">
            <w:r>
              <w:t>Finals 3 &amp; 4</w:t>
            </w:r>
          </w:p>
        </w:tc>
        <w:tc>
          <w:tcPr>
            <w:tcW w:w="4608" w:type="dxa"/>
          </w:tcPr>
          <w:p w14:paraId="4C741157" w14:textId="77777777" w:rsidR="00381B89" w:rsidRPr="00030477" w:rsidRDefault="00381B89" w:rsidP="009A3FFF">
            <w:r>
              <w:t>Graduation Practice 8 a.m. - noon</w:t>
            </w:r>
          </w:p>
        </w:tc>
      </w:tr>
      <w:tr w:rsidR="00381B89" w:rsidRPr="00030477" w14:paraId="651F5816" w14:textId="77777777" w:rsidTr="009A3FFF">
        <w:tc>
          <w:tcPr>
            <w:tcW w:w="864" w:type="dxa"/>
            <w:tcBorders>
              <w:bottom w:val="single" w:sz="4" w:space="0" w:color="auto"/>
            </w:tcBorders>
          </w:tcPr>
          <w:p w14:paraId="33E83FF0" w14:textId="77777777" w:rsidR="00381B89" w:rsidRPr="00030477" w:rsidRDefault="00381B89" w:rsidP="009A3FFF"/>
        </w:tc>
        <w:tc>
          <w:tcPr>
            <w:tcW w:w="864" w:type="dxa"/>
            <w:tcBorders>
              <w:bottom w:val="single" w:sz="4" w:space="0" w:color="auto"/>
            </w:tcBorders>
          </w:tcPr>
          <w:p w14:paraId="6FE9AACF" w14:textId="77777777" w:rsidR="00381B89" w:rsidRDefault="00381B89" w:rsidP="009A3FFF">
            <w:r>
              <w:t>14 F</w:t>
            </w:r>
          </w:p>
          <w:p w14:paraId="724AB21F" w14:textId="77777777" w:rsidR="00381B89" w:rsidRPr="00647EFA" w:rsidRDefault="00381B89" w:rsidP="009A3FFF">
            <w:pPr>
              <w:rPr>
                <w:i/>
              </w:rPr>
            </w:pPr>
            <w:r w:rsidRPr="00647EFA">
              <w:rPr>
                <w:i/>
              </w:rPr>
              <w:t>Min.</w:t>
            </w:r>
          </w:p>
        </w:tc>
        <w:tc>
          <w:tcPr>
            <w:tcW w:w="4608" w:type="dxa"/>
            <w:tcBorders>
              <w:bottom w:val="single" w:sz="4" w:space="0" w:color="auto"/>
            </w:tcBorders>
          </w:tcPr>
          <w:p w14:paraId="36A030E5" w14:textId="77777777" w:rsidR="00381B89" w:rsidRDefault="00381B89" w:rsidP="009A3FFF">
            <w:r>
              <w:t>Finals 5 &amp; 6</w:t>
            </w:r>
          </w:p>
          <w:p w14:paraId="3A808EBE" w14:textId="77777777" w:rsidR="00381B89" w:rsidRPr="00030477" w:rsidRDefault="00381B89" w:rsidP="009A3FFF">
            <w:r>
              <w:t>GRADUATION!</w:t>
            </w:r>
          </w:p>
        </w:tc>
        <w:tc>
          <w:tcPr>
            <w:tcW w:w="4608" w:type="dxa"/>
            <w:tcBorders>
              <w:bottom w:val="single" w:sz="4" w:space="0" w:color="auto"/>
            </w:tcBorders>
          </w:tcPr>
          <w:p w14:paraId="70F0E8C9" w14:textId="77777777" w:rsidR="00381B89" w:rsidRPr="00030477" w:rsidRDefault="00381B89" w:rsidP="009A3FFF"/>
        </w:tc>
      </w:tr>
      <w:tr w:rsidR="00381B89" w:rsidRPr="00030477" w14:paraId="12EA6D32" w14:textId="77777777" w:rsidTr="009A3FFF">
        <w:tc>
          <w:tcPr>
            <w:tcW w:w="864" w:type="dxa"/>
            <w:shd w:val="clear" w:color="auto" w:fill="D9D9D9"/>
          </w:tcPr>
          <w:p w14:paraId="7E832193" w14:textId="77777777" w:rsidR="00381B89" w:rsidRPr="00030477" w:rsidRDefault="00381B89" w:rsidP="009A3FFF"/>
        </w:tc>
        <w:tc>
          <w:tcPr>
            <w:tcW w:w="864" w:type="dxa"/>
            <w:shd w:val="clear" w:color="auto" w:fill="D9D9D9"/>
          </w:tcPr>
          <w:p w14:paraId="07ABFF97" w14:textId="77777777" w:rsidR="00381B89" w:rsidRPr="00030477" w:rsidRDefault="00381B89" w:rsidP="009A3FFF">
            <w:r>
              <w:t>15+</w:t>
            </w:r>
          </w:p>
        </w:tc>
        <w:tc>
          <w:tcPr>
            <w:tcW w:w="4608" w:type="dxa"/>
            <w:shd w:val="clear" w:color="auto" w:fill="D9D9D9"/>
          </w:tcPr>
          <w:p w14:paraId="6C78E8A5" w14:textId="77777777" w:rsidR="00381B89" w:rsidRPr="00030477" w:rsidRDefault="00381B89" w:rsidP="009A3FFF">
            <w:r>
              <w:t>Summer Vacation! – NO SCHOOL</w:t>
            </w:r>
          </w:p>
        </w:tc>
        <w:tc>
          <w:tcPr>
            <w:tcW w:w="4608" w:type="dxa"/>
            <w:shd w:val="clear" w:color="auto" w:fill="D9D9D9"/>
          </w:tcPr>
          <w:p w14:paraId="7581E2E5" w14:textId="77777777" w:rsidR="00381B89" w:rsidRPr="00030477" w:rsidRDefault="00381B89" w:rsidP="009A3FFF"/>
        </w:tc>
      </w:tr>
    </w:tbl>
    <w:p w14:paraId="466BD056" w14:textId="77777777" w:rsidR="00381B89" w:rsidRDefault="00381B89" w:rsidP="00381B89"/>
    <w:p w14:paraId="31243D6C" w14:textId="77777777" w:rsidR="00381B89" w:rsidRDefault="00381B89" w:rsidP="00381B89"/>
    <w:p w14:paraId="783A7355" w14:textId="01243E46" w:rsidR="005D24E5" w:rsidRPr="00381B89" w:rsidRDefault="005D24E5" w:rsidP="00381B89"/>
    <w:sectPr w:rsidR="005D24E5" w:rsidRPr="00381B89" w:rsidSect="00D02A0F">
      <w:footerReference w:type="even" r:id="rId41"/>
      <w:footerReference w:type="default" r:id="rId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064DC" w14:textId="77777777" w:rsidR="00A631EF" w:rsidRDefault="00A631EF" w:rsidP="00691507">
      <w:r>
        <w:separator/>
      </w:r>
    </w:p>
  </w:endnote>
  <w:endnote w:type="continuationSeparator" w:id="0">
    <w:p w14:paraId="71C3181D" w14:textId="77777777" w:rsidR="00A631EF" w:rsidRDefault="00A631EF" w:rsidP="0069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89BC" w14:textId="77777777" w:rsidR="00A631EF" w:rsidRDefault="00A631EF" w:rsidP="009A3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B1466" w14:textId="77777777" w:rsidR="00A631EF" w:rsidRDefault="00A631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D483" w14:textId="77777777" w:rsidR="00A631EF" w:rsidRDefault="00A631EF" w:rsidP="009A3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30F">
      <w:rPr>
        <w:rStyle w:val="PageNumber"/>
        <w:noProof/>
      </w:rPr>
      <w:t>1</w:t>
    </w:r>
    <w:r>
      <w:rPr>
        <w:rStyle w:val="PageNumber"/>
      </w:rPr>
      <w:fldChar w:fldCharType="end"/>
    </w:r>
  </w:p>
  <w:p w14:paraId="34F7BED6" w14:textId="77777777" w:rsidR="00A631EF" w:rsidRDefault="00A63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E5B14" w14:textId="77777777" w:rsidR="00A631EF" w:rsidRDefault="00A631EF" w:rsidP="00691507">
      <w:r>
        <w:separator/>
      </w:r>
    </w:p>
  </w:footnote>
  <w:footnote w:type="continuationSeparator" w:id="0">
    <w:p w14:paraId="2995954F" w14:textId="77777777" w:rsidR="00A631EF" w:rsidRDefault="00A631EF" w:rsidP="006915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F677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86"/>
    <w:rsid w:val="00066C0A"/>
    <w:rsid w:val="00087AB5"/>
    <w:rsid w:val="000A2E3D"/>
    <w:rsid w:val="000B6D9E"/>
    <w:rsid w:val="00123F99"/>
    <w:rsid w:val="0012510A"/>
    <w:rsid w:val="001520C3"/>
    <w:rsid w:val="0016647E"/>
    <w:rsid w:val="001750CB"/>
    <w:rsid w:val="001C3BF7"/>
    <w:rsid w:val="00214887"/>
    <w:rsid w:val="00264DF3"/>
    <w:rsid w:val="002A3A8A"/>
    <w:rsid w:val="00335EAE"/>
    <w:rsid w:val="0036211B"/>
    <w:rsid w:val="00381B89"/>
    <w:rsid w:val="004149D4"/>
    <w:rsid w:val="00415484"/>
    <w:rsid w:val="0043283B"/>
    <w:rsid w:val="00432AB2"/>
    <w:rsid w:val="004A15C5"/>
    <w:rsid w:val="004D63B8"/>
    <w:rsid w:val="004E2C82"/>
    <w:rsid w:val="00580DD8"/>
    <w:rsid w:val="005B4A86"/>
    <w:rsid w:val="005D24E5"/>
    <w:rsid w:val="00663088"/>
    <w:rsid w:val="00691507"/>
    <w:rsid w:val="007206E9"/>
    <w:rsid w:val="0075670E"/>
    <w:rsid w:val="00790AF7"/>
    <w:rsid w:val="007A3658"/>
    <w:rsid w:val="007C387D"/>
    <w:rsid w:val="007D4FA7"/>
    <w:rsid w:val="00804F17"/>
    <w:rsid w:val="00863DF6"/>
    <w:rsid w:val="008A5B99"/>
    <w:rsid w:val="0090615D"/>
    <w:rsid w:val="00925871"/>
    <w:rsid w:val="009A3FFF"/>
    <w:rsid w:val="009E69C6"/>
    <w:rsid w:val="00A631EF"/>
    <w:rsid w:val="00A7130F"/>
    <w:rsid w:val="00A73DCE"/>
    <w:rsid w:val="00AA359E"/>
    <w:rsid w:val="00B878C7"/>
    <w:rsid w:val="00BD54BD"/>
    <w:rsid w:val="00BE7BD2"/>
    <w:rsid w:val="00C34343"/>
    <w:rsid w:val="00C42197"/>
    <w:rsid w:val="00CA05AC"/>
    <w:rsid w:val="00CC3389"/>
    <w:rsid w:val="00CE4FC2"/>
    <w:rsid w:val="00CF333D"/>
    <w:rsid w:val="00CF3FDE"/>
    <w:rsid w:val="00D02A0F"/>
    <w:rsid w:val="00D0768A"/>
    <w:rsid w:val="00D67CD7"/>
    <w:rsid w:val="00DE7AD3"/>
    <w:rsid w:val="00DF3C42"/>
    <w:rsid w:val="00E2497F"/>
    <w:rsid w:val="00EA017D"/>
    <w:rsid w:val="00EB30EE"/>
    <w:rsid w:val="00EC3D2F"/>
    <w:rsid w:val="00EE11D0"/>
    <w:rsid w:val="00EE1B78"/>
    <w:rsid w:val="00F1339F"/>
    <w:rsid w:val="00F8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83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1507"/>
    <w:rPr>
      <w:color w:val="0000FF"/>
      <w:u w:val="single"/>
    </w:rPr>
  </w:style>
  <w:style w:type="paragraph" w:styleId="FootnoteText">
    <w:name w:val="footnote text"/>
    <w:basedOn w:val="Normal"/>
    <w:link w:val="FootnoteTextChar"/>
    <w:uiPriority w:val="99"/>
    <w:unhideWhenUsed/>
    <w:rsid w:val="00691507"/>
  </w:style>
  <w:style w:type="character" w:customStyle="1" w:styleId="FootnoteTextChar">
    <w:name w:val="Footnote Text Char"/>
    <w:basedOn w:val="DefaultParagraphFont"/>
    <w:link w:val="FootnoteText"/>
    <w:uiPriority w:val="99"/>
    <w:rsid w:val="00691507"/>
  </w:style>
  <w:style w:type="character" w:styleId="FootnoteReference">
    <w:name w:val="footnote reference"/>
    <w:basedOn w:val="DefaultParagraphFont"/>
    <w:uiPriority w:val="99"/>
    <w:unhideWhenUsed/>
    <w:rsid w:val="00691507"/>
    <w:rPr>
      <w:vertAlign w:val="superscript"/>
    </w:rPr>
  </w:style>
  <w:style w:type="paragraph" w:styleId="Footer">
    <w:name w:val="footer"/>
    <w:basedOn w:val="Normal"/>
    <w:link w:val="FooterChar"/>
    <w:uiPriority w:val="99"/>
    <w:unhideWhenUsed/>
    <w:rsid w:val="00863DF6"/>
    <w:pPr>
      <w:tabs>
        <w:tab w:val="center" w:pos="4320"/>
        <w:tab w:val="right" w:pos="8640"/>
      </w:tabs>
    </w:pPr>
  </w:style>
  <w:style w:type="character" w:customStyle="1" w:styleId="FooterChar">
    <w:name w:val="Footer Char"/>
    <w:basedOn w:val="DefaultParagraphFont"/>
    <w:link w:val="Footer"/>
    <w:uiPriority w:val="99"/>
    <w:rsid w:val="00863DF6"/>
  </w:style>
  <w:style w:type="character" w:styleId="PageNumber">
    <w:name w:val="page number"/>
    <w:basedOn w:val="DefaultParagraphFont"/>
    <w:uiPriority w:val="99"/>
    <w:semiHidden/>
    <w:unhideWhenUsed/>
    <w:rsid w:val="00863DF6"/>
  </w:style>
  <w:style w:type="character" w:styleId="FollowedHyperlink">
    <w:name w:val="FollowedHyperlink"/>
    <w:basedOn w:val="DefaultParagraphFont"/>
    <w:uiPriority w:val="99"/>
    <w:semiHidden/>
    <w:unhideWhenUsed/>
    <w:rsid w:val="00381B89"/>
    <w:rPr>
      <w:color w:val="800080" w:themeColor="followedHyperlink"/>
      <w:u w:val="single"/>
    </w:rPr>
  </w:style>
  <w:style w:type="paragraph" w:styleId="ListBullet">
    <w:name w:val="List Bullet"/>
    <w:basedOn w:val="Normal"/>
    <w:uiPriority w:val="99"/>
    <w:unhideWhenUsed/>
    <w:rsid w:val="00381B89"/>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1507"/>
    <w:rPr>
      <w:color w:val="0000FF"/>
      <w:u w:val="single"/>
    </w:rPr>
  </w:style>
  <w:style w:type="paragraph" w:styleId="FootnoteText">
    <w:name w:val="footnote text"/>
    <w:basedOn w:val="Normal"/>
    <w:link w:val="FootnoteTextChar"/>
    <w:uiPriority w:val="99"/>
    <w:unhideWhenUsed/>
    <w:rsid w:val="00691507"/>
  </w:style>
  <w:style w:type="character" w:customStyle="1" w:styleId="FootnoteTextChar">
    <w:name w:val="Footnote Text Char"/>
    <w:basedOn w:val="DefaultParagraphFont"/>
    <w:link w:val="FootnoteText"/>
    <w:uiPriority w:val="99"/>
    <w:rsid w:val="00691507"/>
  </w:style>
  <w:style w:type="character" w:styleId="FootnoteReference">
    <w:name w:val="footnote reference"/>
    <w:basedOn w:val="DefaultParagraphFont"/>
    <w:uiPriority w:val="99"/>
    <w:unhideWhenUsed/>
    <w:rsid w:val="00691507"/>
    <w:rPr>
      <w:vertAlign w:val="superscript"/>
    </w:rPr>
  </w:style>
  <w:style w:type="paragraph" w:styleId="Footer">
    <w:name w:val="footer"/>
    <w:basedOn w:val="Normal"/>
    <w:link w:val="FooterChar"/>
    <w:uiPriority w:val="99"/>
    <w:unhideWhenUsed/>
    <w:rsid w:val="00863DF6"/>
    <w:pPr>
      <w:tabs>
        <w:tab w:val="center" w:pos="4320"/>
        <w:tab w:val="right" w:pos="8640"/>
      </w:tabs>
    </w:pPr>
  </w:style>
  <w:style w:type="character" w:customStyle="1" w:styleId="FooterChar">
    <w:name w:val="Footer Char"/>
    <w:basedOn w:val="DefaultParagraphFont"/>
    <w:link w:val="Footer"/>
    <w:uiPriority w:val="99"/>
    <w:rsid w:val="00863DF6"/>
  </w:style>
  <w:style w:type="character" w:styleId="PageNumber">
    <w:name w:val="page number"/>
    <w:basedOn w:val="DefaultParagraphFont"/>
    <w:uiPriority w:val="99"/>
    <w:semiHidden/>
    <w:unhideWhenUsed/>
    <w:rsid w:val="00863DF6"/>
  </w:style>
  <w:style w:type="character" w:styleId="FollowedHyperlink">
    <w:name w:val="FollowedHyperlink"/>
    <w:basedOn w:val="DefaultParagraphFont"/>
    <w:uiPriority w:val="99"/>
    <w:semiHidden/>
    <w:unhideWhenUsed/>
    <w:rsid w:val="00381B89"/>
    <w:rPr>
      <w:color w:val="800080" w:themeColor="followedHyperlink"/>
      <w:u w:val="single"/>
    </w:rPr>
  </w:style>
  <w:style w:type="paragraph" w:styleId="ListBullet">
    <w:name w:val="List Bullet"/>
    <w:basedOn w:val="Normal"/>
    <w:uiPriority w:val="99"/>
    <w:unhideWhenUsed/>
    <w:rsid w:val="00381B8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9029">
      <w:bodyDiv w:val="1"/>
      <w:marLeft w:val="0"/>
      <w:marRight w:val="0"/>
      <w:marTop w:val="0"/>
      <w:marBottom w:val="0"/>
      <w:divBdr>
        <w:top w:val="none" w:sz="0" w:space="0" w:color="auto"/>
        <w:left w:val="none" w:sz="0" w:space="0" w:color="auto"/>
        <w:bottom w:val="none" w:sz="0" w:space="0" w:color="auto"/>
        <w:right w:val="none" w:sz="0" w:space="0" w:color="auto"/>
      </w:divBdr>
      <w:divsChild>
        <w:div w:id="897976558">
          <w:marLeft w:val="0"/>
          <w:marRight w:val="0"/>
          <w:marTop w:val="0"/>
          <w:marBottom w:val="0"/>
          <w:divBdr>
            <w:top w:val="none" w:sz="0" w:space="0" w:color="auto"/>
            <w:left w:val="none" w:sz="0" w:space="0" w:color="auto"/>
            <w:bottom w:val="none" w:sz="0" w:space="0" w:color="auto"/>
            <w:right w:val="none" w:sz="0" w:space="0" w:color="auto"/>
          </w:divBdr>
          <w:divsChild>
            <w:div w:id="918246653">
              <w:marLeft w:val="0"/>
              <w:marRight w:val="0"/>
              <w:marTop w:val="0"/>
              <w:marBottom w:val="0"/>
              <w:divBdr>
                <w:top w:val="none" w:sz="0" w:space="0" w:color="auto"/>
                <w:left w:val="none" w:sz="0" w:space="0" w:color="auto"/>
                <w:bottom w:val="none" w:sz="0" w:space="0" w:color="auto"/>
                <w:right w:val="none" w:sz="0" w:space="0" w:color="auto"/>
              </w:divBdr>
            </w:div>
            <w:div w:id="2104258732">
              <w:marLeft w:val="0"/>
              <w:marRight w:val="0"/>
              <w:marTop w:val="0"/>
              <w:marBottom w:val="0"/>
              <w:divBdr>
                <w:top w:val="none" w:sz="0" w:space="0" w:color="auto"/>
                <w:left w:val="none" w:sz="0" w:space="0" w:color="auto"/>
                <w:bottom w:val="none" w:sz="0" w:space="0" w:color="auto"/>
                <w:right w:val="none" w:sz="0" w:space="0" w:color="auto"/>
              </w:divBdr>
            </w:div>
            <w:div w:id="336806112">
              <w:marLeft w:val="0"/>
              <w:marRight w:val="0"/>
              <w:marTop w:val="0"/>
              <w:marBottom w:val="0"/>
              <w:divBdr>
                <w:top w:val="none" w:sz="0" w:space="0" w:color="auto"/>
                <w:left w:val="none" w:sz="0" w:space="0" w:color="auto"/>
                <w:bottom w:val="none" w:sz="0" w:space="0" w:color="auto"/>
                <w:right w:val="none" w:sz="0" w:space="0" w:color="auto"/>
              </w:divBdr>
            </w:div>
            <w:div w:id="1539003409">
              <w:marLeft w:val="0"/>
              <w:marRight w:val="0"/>
              <w:marTop w:val="0"/>
              <w:marBottom w:val="0"/>
              <w:divBdr>
                <w:top w:val="none" w:sz="0" w:space="0" w:color="auto"/>
                <w:left w:val="none" w:sz="0" w:space="0" w:color="auto"/>
                <w:bottom w:val="none" w:sz="0" w:space="0" w:color="auto"/>
                <w:right w:val="none" w:sz="0" w:space="0" w:color="auto"/>
              </w:divBdr>
            </w:div>
          </w:divsChild>
        </w:div>
        <w:div w:id="715617536">
          <w:marLeft w:val="0"/>
          <w:marRight w:val="0"/>
          <w:marTop w:val="0"/>
          <w:marBottom w:val="0"/>
          <w:divBdr>
            <w:top w:val="none" w:sz="0" w:space="0" w:color="auto"/>
            <w:left w:val="none" w:sz="0" w:space="0" w:color="auto"/>
            <w:bottom w:val="none" w:sz="0" w:space="0" w:color="auto"/>
            <w:right w:val="none" w:sz="0" w:space="0" w:color="auto"/>
          </w:divBdr>
        </w:div>
        <w:div w:id="560019238">
          <w:marLeft w:val="0"/>
          <w:marRight w:val="0"/>
          <w:marTop w:val="0"/>
          <w:marBottom w:val="0"/>
          <w:divBdr>
            <w:top w:val="none" w:sz="0" w:space="0" w:color="auto"/>
            <w:left w:val="none" w:sz="0" w:space="0" w:color="auto"/>
            <w:bottom w:val="none" w:sz="0" w:space="0" w:color="auto"/>
            <w:right w:val="none" w:sz="0" w:space="0" w:color="auto"/>
          </w:divBdr>
        </w:div>
        <w:div w:id="12037906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iudadseva.com/textos/cuentos/esp/monte/mister.htm" TargetMode="External"/><Relationship Id="rId21" Type="http://schemas.openxmlformats.org/officeDocument/2006/relationships/hyperlink" Target="http://www.youtube.com/watch?v=e7CjdJ1QyxI" TargetMode="External"/><Relationship Id="rId22" Type="http://schemas.openxmlformats.org/officeDocument/2006/relationships/hyperlink" Target="http://www.youtube.com/watch?v=51pMod2Aaso" TargetMode="External"/><Relationship Id="rId23" Type="http://schemas.openxmlformats.org/officeDocument/2006/relationships/hyperlink" Target="http://www.truthdig.com/report/item/suffering_well_you_deserve_it_20140302" TargetMode="External"/><Relationship Id="rId24" Type="http://schemas.openxmlformats.org/officeDocument/2006/relationships/hyperlink" Target="https://newrepublic.com/article/148368/ideology-business-school" TargetMode="External"/><Relationship Id="rId25" Type="http://schemas.openxmlformats.org/officeDocument/2006/relationships/hyperlink" Target="https://www.theguardian.com/news/2018/apr/27/bulldoze-the-business-school" TargetMode="External"/><Relationship Id="rId26" Type="http://schemas.openxmlformats.org/officeDocument/2006/relationships/hyperlink" Target="https://www.theatlantic.com/magazine/archive/2018/06/the-birth-of-a-new-american-aristocracy/559130/" TargetMode="External"/><Relationship Id="rId27" Type="http://schemas.openxmlformats.org/officeDocument/2006/relationships/hyperlink" Target="https://catalyst-journal.com/vol1/no1/panthers-cant-save-us-cedric-johnson" TargetMode="External"/><Relationship Id="rId28" Type="http://schemas.openxmlformats.org/officeDocument/2006/relationships/hyperlink" Target="http://senate.universityofcalifornia.edu/_files/inmemoriam/html/garretthardin.htm" TargetMode="External"/><Relationship Id="rId29" Type="http://schemas.openxmlformats.org/officeDocument/2006/relationships/hyperlink" Target="https://monoskop.org/images/f/ff/Serres_Michel_Latour_Bruno_Conversations_on_Science_Culture_and_Tim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onoskop.org/images/d/d0/Serres_Michel_The_Natural_Contract.pdf" TargetMode="External"/><Relationship Id="rId31" Type="http://schemas.openxmlformats.org/officeDocument/2006/relationships/hyperlink" Target="https://legacy.fordham.edu/halsall/mod/nietzsche-madman.asp" TargetMode="External"/><Relationship Id="rId32" Type="http://schemas.openxmlformats.org/officeDocument/2006/relationships/hyperlink" Target="https://monoskop.org/images/f/ff/Serres_Michel_Latour_Bruno_Conversations_on_Science_Culture_and_Time.pdf" TargetMode="External"/><Relationship Id="rId9" Type="http://schemas.openxmlformats.org/officeDocument/2006/relationships/hyperlink" Target="http://talkingpointsmemo.com/dc/princeton-scholar-demise-of-democracy-america-tpm-interview"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ucsc.edu/whorulesamerica/power/wealth.html" TargetMode="External"/><Relationship Id="rId33" Type="http://schemas.openxmlformats.org/officeDocument/2006/relationships/hyperlink" Target="http://survivingprogress.com/docs/SP_transcription.pdf" TargetMode="External"/><Relationship Id="rId34" Type="http://schemas.openxmlformats.org/officeDocument/2006/relationships/hyperlink" Target="http://www.rollingstone.com/politics/news/global-warmings-terrifying-new-math-20120719" TargetMode="External"/><Relationship Id="rId35" Type="http://schemas.openxmlformats.org/officeDocument/2006/relationships/hyperlink" Target="http://survivingprogress.com/docs/SP_transcription.pdf" TargetMode="External"/><Relationship Id="rId36" Type="http://schemas.openxmlformats.org/officeDocument/2006/relationships/hyperlink" Target="https://medium.com/s/futurehuman/survival-of-the-richest-9ef6cddd0cc1" TargetMode="External"/><Relationship Id="rId10" Type="http://schemas.openxmlformats.org/officeDocument/2006/relationships/hyperlink" Target="http://www.newyorker.com/news/john-cassidy/is-america-an-oligarchy" TargetMode="External"/><Relationship Id="rId11" Type="http://schemas.openxmlformats.org/officeDocument/2006/relationships/hyperlink" Target="http://www.truthdig.com/report/item/our_invisible_revolution_20131028" TargetMode="External"/><Relationship Id="rId12" Type="http://schemas.openxmlformats.org/officeDocument/2006/relationships/hyperlink" Target="http://www.truthdig.com/report/item/the_cancer_of_occupy_20120206" TargetMode="External"/><Relationship Id="rId13" Type="http://schemas.openxmlformats.org/officeDocument/2006/relationships/hyperlink" Target="http://avalon.law.yale.edu/18th_century/rightsof.asp" TargetMode="External"/><Relationship Id="rId14" Type="http://schemas.openxmlformats.org/officeDocument/2006/relationships/hyperlink" Target="http://csivc.csi.cuny.edu/americanstudies/files/lavender/decwom2.html" TargetMode="External"/><Relationship Id="rId15" Type="http://schemas.openxmlformats.org/officeDocument/2006/relationships/hyperlink" Target="https://www.youtube.com/watch?v=RJc4I6pivqg" TargetMode="External"/><Relationship Id="rId16" Type="http://schemas.openxmlformats.org/officeDocument/2006/relationships/hyperlink" Target="http://www.belfasttelegraph.co.uk/opinion/noam-chomsky-what-id-like-to-see-on-front-pages-of-newspapers-29654898.html" TargetMode="External"/><Relationship Id="rId17" Type="http://schemas.openxmlformats.org/officeDocument/2006/relationships/hyperlink" Target="http://www.marxists.org/archive/marx/works/1847/11/prin-com.htm" TargetMode="External"/><Relationship Id="rId18" Type="http://schemas.openxmlformats.org/officeDocument/2006/relationships/hyperlink" Target="http://www.msmagazine.com/spring2006/paradise_full.asp" TargetMode="External"/><Relationship Id="rId19" Type="http://schemas.openxmlformats.org/officeDocument/2006/relationships/hyperlink" Target="http://www.scribd.com/doc/98293444/Mr-Taylor-by-Augusto-Monterroso" TargetMode="External"/><Relationship Id="rId37" Type="http://schemas.openxmlformats.org/officeDocument/2006/relationships/hyperlink" Target="http://w2.vatican.va/content/francesco/en/encyclicals/documents/papa-francesco_20150524_enciclica-laudato-si.html" TargetMode="External"/><Relationship Id="rId38" Type="http://schemas.openxmlformats.org/officeDocument/2006/relationships/hyperlink" Target="https://www.theguardian.com/us-news/2018/apr/20/david-buckel-lgbt-lawyer-self-immolation-new-york" TargetMode="External"/><Relationship Id="rId39" Type="http://schemas.openxmlformats.org/officeDocument/2006/relationships/hyperlink" Target="https://www.newstatesman.com/2013/10/science-says-revolt" TargetMode="External"/><Relationship Id="rId40" Type="http://schemas.openxmlformats.org/officeDocument/2006/relationships/hyperlink" Target="https://www.ourdocuments.gov/doc.php?doc=90&amp;page=transcript"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2942</Words>
  <Characters>16773</Characters>
  <Application>Microsoft Macintosh Word</Application>
  <DocSecurity>0</DocSecurity>
  <Lines>139</Lines>
  <Paragraphs>39</Paragraphs>
  <ScaleCrop>false</ScaleCrop>
  <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cp:revision>
  <cp:lastPrinted>2019-01-28T09:40:00Z</cp:lastPrinted>
  <dcterms:created xsi:type="dcterms:W3CDTF">2019-02-27T07:08:00Z</dcterms:created>
  <dcterms:modified xsi:type="dcterms:W3CDTF">2019-02-27T07:08:00Z</dcterms:modified>
</cp:coreProperties>
</file>